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B" w:rsidRPr="00C714B0" w:rsidRDefault="00E40D9C" w:rsidP="00C714B0">
      <w:pPr>
        <w:spacing w:line="360" w:lineRule="exact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DB54EB" w:rsidRPr="00C714B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подготовке и проведению мероприятий, посвященных </w:t>
      </w:r>
      <w:r w:rsidR="00DB54EB" w:rsidRPr="00C714B0">
        <w:rPr>
          <w:rFonts w:ascii="Times New Roman" w:hAnsi="Times New Roman" w:cs="Times New Roman"/>
          <w:b/>
          <w:sz w:val="32"/>
          <w:szCs w:val="32"/>
        </w:rPr>
        <w:t>государственным праздникам и памятным датам в апреле – июне 2021 года</w:t>
      </w:r>
    </w:p>
    <w:p w:rsidR="00C714B0" w:rsidRDefault="00C714B0" w:rsidP="00F05836">
      <w:pPr>
        <w:spacing w:line="360" w:lineRule="exact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A67" w:rsidRDefault="00584A67" w:rsidP="00F05836">
      <w:pPr>
        <w:spacing w:line="360" w:lineRule="exact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всех праздников и памятных дат: </w:t>
      </w:r>
    </w:p>
    <w:p w:rsidR="00584A67" w:rsidRPr="00584A67" w:rsidRDefault="00C57052" w:rsidP="00F05836">
      <w:pPr>
        <w:pStyle w:val="a4"/>
        <w:spacing w:line="360" w:lineRule="exact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4A67" w:rsidRPr="00584A67">
        <w:rPr>
          <w:rFonts w:ascii="Times New Roman" w:hAnsi="Times New Roman"/>
          <w:sz w:val="28"/>
          <w:szCs w:val="28"/>
        </w:rPr>
        <w:t xml:space="preserve">Проведение массовых мероприятий на открытых площадках (парки, популярные общественные пространства: набережные, скверы и т.д.), а также закрытых площадках (музеи, выставочные залы, павильоны и т.д.) </w:t>
      </w:r>
      <w:r w:rsidR="00584A67">
        <w:rPr>
          <w:rFonts w:ascii="Times New Roman" w:hAnsi="Times New Roman"/>
          <w:sz w:val="28"/>
          <w:szCs w:val="28"/>
        </w:rPr>
        <w:t xml:space="preserve">возможно только при условии благоприятной </w:t>
      </w:r>
      <w:r w:rsidR="00BB1FF6">
        <w:rPr>
          <w:rFonts w:ascii="Times New Roman" w:hAnsi="Times New Roman"/>
          <w:sz w:val="28"/>
          <w:szCs w:val="28"/>
        </w:rPr>
        <w:t>санитарно-</w:t>
      </w:r>
      <w:r w:rsidR="00584A67" w:rsidRPr="00584A67">
        <w:rPr>
          <w:rFonts w:ascii="Times New Roman" w:hAnsi="Times New Roman"/>
          <w:sz w:val="28"/>
          <w:szCs w:val="28"/>
        </w:rPr>
        <w:t xml:space="preserve">эпидемиологической ситуации </w:t>
      </w:r>
      <w:r w:rsidR="00C714B0">
        <w:rPr>
          <w:rFonts w:ascii="Times New Roman" w:hAnsi="Times New Roman"/>
          <w:sz w:val="28"/>
          <w:szCs w:val="28"/>
        </w:rPr>
        <w:t>в регионе.</w:t>
      </w:r>
    </w:p>
    <w:p w:rsidR="00584A67" w:rsidRDefault="00BB1FF6" w:rsidP="00F05836">
      <w:pPr>
        <w:spacing w:line="36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ограничительными мерами запрещено проведение массовых мероприятий, следует уделить особое внимание </w:t>
      </w:r>
      <w:r w:rsidR="00AE66E1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>возможн</w:t>
      </w:r>
      <w:r w:rsidR="00AE66E1">
        <w:rPr>
          <w:rFonts w:ascii="Times New Roman" w:hAnsi="Times New Roman" w:cs="Times New Roman"/>
          <w:sz w:val="28"/>
          <w:szCs w:val="28"/>
        </w:rPr>
        <w:t xml:space="preserve">ому количеству </w:t>
      </w:r>
      <w:r>
        <w:rPr>
          <w:rFonts w:ascii="Times New Roman" w:hAnsi="Times New Roman" w:cs="Times New Roman"/>
          <w:sz w:val="28"/>
          <w:szCs w:val="28"/>
        </w:rPr>
        <w:t>онлайн формат</w:t>
      </w:r>
      <w:r w:rsidR="00AE66E1">
        <w:rPr>
          <w:rFonts w:ascii="Times New Roman" w:hAnsi="Times New Roman" w:cs="Times New Roman"/>
          <w:sz w:val="28"/>
          <w:szCs w:val="28"/>
        </w:rPr>
        <w:t>ов</w:t>
      </w:r>
      <w:r w:rsidR="00C714B0">
        <w:rPr>
          <w:rFonts w:ascii="Times New Roman" w:hAnsi="Times New Roman" w:cs="Times New Roman"/>
          <w:sz w:val="28"/>
          <w:szCs w:val="28"/>
        </w:rPr>
        <w:t xml:space="preserve"> с последующим выкладыванием их в социальные сети.</w:t>
      </w:r>
    </w:p>
    <w:p w:rsidR="00B83EDA" w:rsidRPr="00BA4D3A" w:rsidRDefault="00C57052" w:rsidP="00F05836">
      <w:pPr>
        <w:spacing w:line="36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4D3A">
        <w:rPr>
          <w:rFonts w:ascii="Times New Roman" w:hAnsi="Times New Roman" w:cs="Times New Roman"/>
          <w:sz w:val="28"/>
          <w:szCs w:val="28"/>
        </w:rPr>
        <w:t>2. Цель всех мероприяти</w:t>
      </w:r>
      <w:r w:rsidR="00B83EDA" w:rsidRPr="00BA4D3A">
        <w:rPr>
          <w:rFonts w:ascii="Times New Roman" w:hAnsi="Times New Roman" w:cs="Times New Roman"/>
          <w:sz w:val="28"/>
          <w:szCs w:val="28"/>
        </w:rPr>
        <w:t>й</w:t>
      </w:r>
      <w:r w:rsidRPr="00BA4D3A">
        <w:rPr>
          <w:rFonts w:ascii="Times New Roman" w:hAnsi="Times New Roman" w:cs="Times New Roman"/>
          <w:sz w:val="28"/>
          <w:szCs w:val="28"/>
        </w:rPr>
        <w:t xml:space="preserve"> – воспитание </w:t>
      </w:r>
      <w:r w:rsidR="00B83EDA" w:rsidRPr="00BA4D3A">
        <w:rPr>
          <w:rFonts w:ascii="Times New Roman" w:hAnsi="Times New Roman" w:cs="Times New Roman"/>
          <w:sz w:val="28"/>
          <w:szCs w:val="28"/>
        </w:rPr>
        <w:t xml:space="preserve">патриотизма и </w:t>
      </w:r>
      <w:r w:rsidRPr="00BA4D3A">
        <w:rPr>
          <w:rFonts w:ascii="Times New Roman" w:hAnsi="Times New Roman" w:cs="Times New Roman"/>
          <w:sz w:val="28"/>
          <w:szCs w:val="28"/>
        </w:rPr>
        <w:t xml:space="preserve">чувства гордости за достижения России и ее </w:t>
      </w:r>
      <w:r w:rsidR="00B83EDA" w:rsidRPr="00BA4D3A">
        <w:rPr>
          <w:rFonts w:ascii="Times New Roman" w:hAnsi="Times New Roman" w:cs="Times New Roman"/>
          <w:sz w:val="28"/>
          <w:szCs w:val="28"/>
        </w:rPr>
        <w:t xml:space="preserve">граждан: победы над </w:t>
      </w:r>
      <w:r w:rsidR="00C714B0">
        <w:rPr>
          <w:rFonts w:ascii="Times New Roman" w:hAnsi="Times New Roman" w:cs="Times New Roman"/>
          <w:sz w:val="28"/>
          <w:szCs w:val="28"/>
        </w:rPr>
        <w:t xml:space="preserve">фашистскими </w:t>
      </w:r>
      <w:r w:rsidR="00B83EDA" w:rsidRPr="00BA4D3A">
        <w:rPr>
          <w:rFonts w:ascii="Times New Roman" w:hAnsi="Times New Roman" w:cs="Times New Roman"/>
          <w:sz w:val="28"/>
          <w:szCs w:val="28"/>
        </w:rPr>
        <w:t>захватчиками, выдающиеся научные и технические достижения</w:t>
      </w:r>
      <w:r w:rsidR="00C714B0">
        <w:rPr>
          <w:rFonts w:ascii="Times New Roman" w:hAnsi="Times New Roman" w:cs="Times New Roman"/>
          <w:sz w:val="28"/>
          <w:szCs w:val="28"/>
        </w:rPr>
        <w:t xml:space="preserve"> (</w:t>
      </w:r>
      <w:r w:rsidR="00E40D9C">
        <w:rPr>
          <w:rFonts w:ascii="Times New Roman" w:hAnsi="Times New Roman" w:cs="Times New Roman"/>
          <w:sz w:val="28"/>
          <w:szCs w:val="28"/>
        </w:rPr>
        <w:t xml:space="preserve">2021 год объявлен в России Годом </w:t>
      </w:r>
      <w:r w:rsidR="008F41D5">
        <w:rPr>
          <w:rFonts w:ascii="Times New Roman" w:hAnsi="Times New Roman" w:cs="Times New Roman"/>
          <w:sz w:val="28"/>
          <w:szCs w:val="28"/>
        </w:rPr>
        <w:t>нау</w:t>
      </w:r>
      <w:r w:rsidR="00C714B0">
        <w:rPr>
          <w:rFonts w:ascii="Times New Roman" w:hAnsi="Times New Roman" w:cs="Times New Roman"/>
          <w:sz w:val="28"/>
          <w:szCs w:val="28"/>
        </w:rPr>
        <w:t>ки и технологий</w:t>
      </w:r>
      <w:r w:rsidR="00E40D9C">
        <w:rPr>
          <w:rFonts w:ascii="Times New Roman" w:hAnsi="Times New Roman" w:cs="Times New Roman"/>
          <w:sz w:val="28"/>
          <w:szCs w:val="28"/>
        </w:rPr>
        <w:t xml:space="preserve"> </w:t>
      </w:r>
      <w:r w:rsidR="008F41D5">
        <w:rPr>
          <w:rFonts w:ascii="Times New Roman" w:hAnsi="Times New Roman" w:cs="Times New Roman"/>
          <w:sz w:val="28"/>
          <w:szCs w:val="28"/>
        </w:rPr>
        <w:t>(</w:t>
      </w:r>
      <w:r w:rsidR="00E40D9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25.12.2020 г. № 812</w:t>
      </w:r>
      <w:r w:rsidR="008F41D5">
        <w:rPr>
          <w:rFonts w:ascii="Times New Roman" w:hAnsi="Times New Roman" w:cs="Times New Roman"/>
          <w:sz w:val="28"/>
          <w:szCs w:val="28"/>
        </w:rPr>
        <w:t>))</w:t>
      </w:r>
      <w:r w:rsidR="00E40D9C">
        <w:rPr>
          <w:rFonts w:ascii="Times New Roman" w:hAnsi="Times New Roman" w:cs="Times New Roman"/>
          <w:sz w:val="28"/>
          <w:szCs w:val="28"/>
        </w:rPr>
        <w:t xml:space="preserve"> </w:t>
      </w:r>
      <w:r w:rsidR="00BA4D3A" w:rsidRPr="00BA4D3A">
        <w:rPr>
          <w:rFonts w:ascii="Times New Roman" w:hAnsi="Times New Roman" w:cs="Times New Roman"/>
          <w:sz w:val="28"/>
          <w:szCs w:val="28"/>
        </w:rPr>
        <w:t>профессиональные и нравственные подвиги, богатейшие культурные традиции, спортивные свершения,</w:t>
      </w:r>
      <w:r w:rsidR="00BA4D3A" w:rsidRPr="00BA4D3A">
        <w:rPr>
          <w:rFonts w:ascii="Times New Roman" w:hAnsi="Times New Roman" w:cs="Times New Roman"/>
          <w:color w:val="222222"/>
          <w:sz w:val="28"/>
          <w:szCs w:val="28"/>
        </w:rPr>
        <w:t xml:space="preserve"> примеры выручки и самоотверженности </w:t>
      </w:r>
      <w:r w:rsidR="00BA4D3A">
        <w:rPr>
          <w:rFonts w:ascii="Times New Roman" w:hAnsi="Times New Roman" w:cs="Times New Roman"/>
          <w:color w:val="222222"/>
          <w:sz w:val="28"/>
          <w:szCs w:val="28"/>
        </w:rPr>
        <w:t xml:space="preserve">простых людей </w:t>
      </w:r>
      <w:r w:rsidR="00BA4D3A" w:rsidRPr="00BA4D3A">
        <w:rPr>
          <w:rFonts w:ascii="Times New Roman" w:hAnsi="Times New Roman" w:cs="Times New Roman"/>
          <w:color w:val="222222"/>
          <w:sz w:val="28"/>
          <w:szCs w:val="28"/>
        </w:rPr>
        <w:t>и многое другое.</w:t>
      </w:r>
    </w:p>
    <w:p w:rsidR="00982D45" w:rsidRPr="00982D45" w:rsidRDefault="00982D45" w:rsidP="00C65A72">
      <w:pPr>
        <w:pStyle w:val="a4"/>
        <w:spacing w:line="360" w:lineRule="exact"/>
        <w:rPr>
          <w:rFonts w:ascii="Times New Roman" w:hAnsi="Times New Roman"/>
          <w:b/>
          <w:sz w:val="28"/>
          <w:szCs w:val="28"/>
          <w:u w:val="single"/>
        </w:rPr>
      </w:pPr>
    </w:p>
    <w:p w:rsidR="00A67D38" w:rsidRDefault="00A67D38" w:rsidP="00A67D38">
      <w:pPr>
        <w:spacing w:line="360" w:lineRule="exact"/>
        <w:ind w:left="-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 апреля, </w:t>
      </w:r>
      <w:r w:rsidR="00CA7C69">
        <w:rPr>
          <w:rFonts w:ascii="Times New Roman" w:hAnsi="Times New Roman"/>
          <w:b/>
          <w:sz w:val="28"/>
          <w:szCs w:val="28"/>
          <w:u w:val="single"/>
        </w:rPr>
        <w:t>В</w:t>
      </w:r>
      <w:r w:rsidRPr="00A67D38">
        <w:rPr>
          <w:rFonts w:ascii="Times New Roman" w:hAnsi="Times New Roman"/>
          <w:b/>
          <w:sz w:val="28"/>
          <w:szCs w:val="28"/>
          <w:u w:val="single"/>
        </w:rPr>
        <w:t>сероссийск</w:t>
      </w:r>
      <w:r w:rsidR="00CA7C69">
        <w:rPr>
          <w:rFonts w:ascii="Times New Roman" w:hAnsi="Times New Roman"/>
          <w:b/>
          <w:sz w:val="28"/>
          <w:szCs w:val="28"/>
          <w:u w:val="single"/>
        </w:rPr>
        <w:t>ий субботник</w:t>
      </w:r>
    </w:p>
    <w:p w:rsidR="00A67D38" w:rsidRDefault="00CA7C69" w:rsidP="00A67D38">
      <w:pPr>
        <w:spacing w:line="360" w:lineRule="exac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C714B0">
        <w:rPr>
          <w:rFonts w:ascii="Times New Roman" w:hAnsi="Times New Roman" w:cs="Times New Roman"/>
          <w:sz w:val="28"/>
          <w:szCs w:val="28"/>
        </w:rPr>
        <w:t xml:space="preserve">24 апреля 2021 года пройдет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C714B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субботник.</w:t>
      </w:r>
      <w:r w:rsidRPr="00CA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проводится во </w:t>
      </w:r>
      <w:r w:rsidR="00A67D38">
        <w:rPr>
          <w:rFonts w:ascii="Times New Roman" w:hAnsi="Times New Roman" w:cs="Times New Roman"/>
          <w:sz w:val="28"/>
          <w:szCs w:val="28"/>
        </w:rPr>
        <w:t xml:space="preserve">всех субъектах Российской Федерации с вовлечением </w:t>
      </w:r>
      <w:r w:rsidR="00C714B0">
        <w:rPr>
          <w:rFonts w:ascii="Times New Roman" w:hAnsi="Times New Roman" w:cs="Times New Roman"/>
          <w:sz w:val="28"/>
          <w:szCs w:val="28"/>
        </w:rPr>
        <w:t xml:space="preserve">широкого круга молодежных, </w:t>
      </w:r>
      <w:r w:rsidR="00A67D38">
        <w:rPr>
          <w:rFonts w:ascii="Times New Roman" w:hAnsi="Times New Roman" w:cs="Times New Roman"/>
          <w:sz w:val="28"/>
          <w:szCs w:val="28"/>
        </w:rPr>
        <w:t>волонтерских</w:t>
      </w:r>
      <w:r w:rsidR="00C714B0">
        <w:rPr>
          <w:rFonts w:ascii="Times New Roman" w:hAnsi="Times New Roman" w:cs="Times New Roman"/>
          <w:sz w:val="28"/>
          <w:szCs w:val="28"/>
        </w:rPr>
        <w:t xml:space="preserve">, </w:t>
      </w:r>
      <w:r w:rsidR="00A67D38">
        <w:rPr>
          <w:rFonts w:ascii="Times New Roman" w:hAnsi="Times New Roman" w:cs="Times New Roman"/>
          <w:sz w:val="28"/>
          <w:szCs w:val="28"/>
        </w:rPr>
        <w:t>общественных</w:t>
      </w:r>
      <w:r w:rsidR="00C714B0">
        <w:rPr>
          <w:rFonts w:ascii="Times New Roman" w:hAnsi="Times New Roman" w:cs="Times New Roman"/>
          <w:sz w:val="28"/>
          <w:szCs w:val="28"/>
        </w:rPr>
        <w:t xml:space="preserve">, экологических, </w:t>
      </w:r>
      <w:r w:rsidR="00A67D38">
        <w:rPr>
          <w:rFonts w:ascii="Times New Roman" w:hAnsi="Times New Roman" w:cs="Times New Roman"/>
          <w:sz w:val="28"/>
          <w:szCs w:val="28"/>
        </w:rPr>
        <w:t xml:space="preserve">трудовых коллективов, региональных отделений </w:t>
      </w:r>
      <w:r w:rsidR="00C714B0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A67D38">
        <w:rPr>
          <w:rFonts w:ascii="Times New Roman" w:hAnsi="Times New Roman" w:cs="Times New Roman"/>
          <w:sz w:val="28"/>
          <w:szCs w:val="28"/>
        </w:rPr>
        <w:t>«Един</w:t>
      </w:r>
      <w:r w:rsidR="00C714B0">
        <w:rPr>
          <w:rFonts w:ascii="Times New Roman" w:hAnsi="Times New Roman" w:cs="Times New Roman"/>
          <w:sz w:val="28"/>
          <w:szCs w:val="28"/>
        </w:rPr>
        <w:t>ая</w:t>
      </w:r>
      <w:r w:rsidR="00A67D3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714B0">
        <w:rPr>
          <w:rFonts w:ascii="Times New Roman" w:hAnsi="Times New Roman" w:cs="Times New Roman"/>
          <w:sz w:val="28"/>
          <w:szCs w:val="28"/>
        </w:rPr>
        <w:t>я</w:t>
      </w:r>
      <w:r w:rsidR="00A67D3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Необходимо определить</w:t>
      </w:r>
      <w:r w:rsidR="00A67D38">
        <w:rPr>
          <w:rFonts w:ascii="Times New Roman" w:hAnsi="Times New Roman" w:cs="Times New Roman"/>
          <w:sz w:val="28"/>
          <w:szCs w:val="28"/>
        </w:rPr>
        <w:t xml:space="preserve"> локации по уборке придомовых территорий, мест общественного пользования, 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67D38">
        <w:rPr>
          <w:rFonts w:ascii="Times New Roman" w:hAnsi="Times New Roman" w:cs="Times New Roman"/>
          <w:sz w:val="28"/>
          <w:szCs w:val="28"/>
        </w:rPr>
        <w:t>, территори</w:t>
      </w:r>
      <w:r w:rsidR="00C714B0">
        <w:rPr>
          <w:rFonts w:ascii="Times New Roman" w:hAnsi="Times New Roman" w:cs="Times New Roman"/>
          <w:sz w:val="28"/>
          <w:szCs w:val="28"/>
        </w:rPr>
        <w:t>й</w:t>
      </w:r>
      <w:r w:rsidR="00A67D38">
        <w:rPr>
          <w:rFonts w:ascii="Times New Roman" w:hAnsi="Times New Roman" w:cs="Times New Roman"/>
          <w:sz w:val="28"/>
          <w:szCs w:val="28"/>
        </w:rPr>
        <w:t xml:space="preserve"> ООПТ, зем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A67D38">
        <w:rPr>
          <w:rFonts w:ascii="Times New Roman" w:hAnsi="Times New Roman" w:cs="Times New Roman"/>
          <w:sz w:val="28"/>
          <w:szCs w:val="28"/>
        </w:rPr>
        <w:t xml:space="preserve"> лесного фонда у границ муниципалитетов. </w:t>
      </w:r>
      <w:r w:rsidR="00C714B0">
        <w:rPr>
          <w:rFonts w:ascii="Times New Roman" w:hAnsi="Times New Roman" w:cs="Times New Roman"/>
          <w:sz w:val="28"/>
          <w:szCs w:val="28"/>
        </w:rPr>
        <w:t xml:space="preserve">По договоренности с региональными операторами сортировать собранный мусор, приобщая к процессу школьников и студентов. </w:t>
      </w:r>
      <w:r>
        <w:rPr>
          <w:rFonts w:ascii="Times New Roman" w:hAnsi="Times New Roman" w:cs="Times New Roman"/>
          <w:sz w:val="28"/>
          <w:szCs w:val="28"/>
        </w:rPr>
        <w:t>Представляется целесообразным с</w:t>
      </w:r>
      <w:r w:rsidR="00A67D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67D38">
        <w:rPr>
          <w:rFonts w:ascii="Times New Roman" w:hAnsi="Times New Roman" w:cs="Times New Roman"/>
          <w:sz w:val="28"/>
          <w:szCs w:val="28"/>
        </w:rPr>
        <w:t xml:space="preserve"> и аккумулирова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67D38">
        <w:rPr>
          <w:rFonts w:ascii="Times New Roman" w:hAnsi="Times New Roman" w:cs="Times New Roman"/>
          <w:sz w:val="28"/>
          <w:szCs w:val="28"/>
        </w:rPr>
        <w:t xml:space="preserve"> 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7D38">
        <w:rPr>
          <w:rFonts w:ascii="Times New Roman" w:hAnsi="Times New Roman" w:cs="Times New Roman"/>
          <w:sz w:val="28"/>
          <w:szCs w:val="28"/>
        </w:rPr>
        <w:t xml:space="preserve"> проведения субботников на базе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вышеизложенных организаций</w:t>
      </w:r>
      <w:r w:rsidR="00A67D3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7D3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67D38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7D38">
        <w:rPr>
          <w:rFonts w:ascii="Times New Roman" w:hAnsi="Times New Roman" w:cs="Times New Roman"/>
          <w:sz w:val="28"/>
          <w:szCs w:val="28"/>
        </w:rPr>
        <w:t xml:space="preserve"> входящих запросов населения в формате заявок на проведение субботников.</w:t>
      </w:r>
      <w:r w:rsidR="00C714B0">
        <w:rPr>
          <w:rFonts w:ascii="Times New Roman" w:hAnsi="Times New Roman" w:cs="Times New Roman"/>
          <w:sz w:val="28"/>
          <w:szCs w:val="28"/>
        </w:rPr>
        <w:t xml:space="preserve"> Возможно привлечение филиалов Всероссийского общества охраны природы как региональных лидеров данной инициативы.</w:t>
      </w:r>
    </w:p>
    <w:p w:rsidR="00C714B0" w:rsidRDefault="00C714B0" w:rsidP="00A67D38">
      <w:pPr>
        <w:spacing w:line="360" w:lineRule="exac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67D38" w:rsidRPr="00A67D38" w:rsidRDefault="00A67D38" w:rsidP="00A67D3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492A23" w:rsidRDefault="00492A23" w:rsidP="00C65A72">
      <w:pPr>
        <w:spacing w:line="360" w:lineRule="exact"/>
        <w:ind w:left="-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 апреля, День работника скорой</w:t>
      </w:r>
      <w:r w:rsidR="0090651C">
        <w:rPr>
          <w:rFonts w:ascii="Times New Roman" w:hAnsi="Times New Roman"/>
          <w:b/>
          <w:sz w:val="28"/>
          <w:szCs w:val="28"/>
          <w:u w:val="single"/>
        </w:rPr>
        <w:t xml:space="preserve"> медицинской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помощи</w:t>
      </w:r>
    </w:p>
    <w:p w:rsidR="00492A23" w:rsidRDefault="00492A23" w:rsidP="00C65A72">
      <w:pPr>
        <w:spacing w:line="360" w:lineRule="exact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более ста лет назад в России начали работу первые станции скорой помощи, однако на государственном уровне профессиональный праздник был закреплен год назад по предложению Президента Российской Федерации</w:t>
      </w:r>
      <w:r w:rsidR="00BE6E93">
        <w:rPr>
          <w:rFonts w:ascii="Times New Roman" w:hAnsi="Times New Roman"/>
          <w:sz w:val="28"/>
          <w:szCs w:val="28"/>
        </w:rPr>
        <w:t xml:space="preserve">, так как во многом благодаря работникам скорой медицинской помощи страна </w:t>
      </w:r>
      <w:r w:rsidR="00737BD6">
        <w:rPr>
          <w:rFonts w:ascii="Times New Roman" w:hAnsi="Times New Roman"/>
          <w:sz w:val="28"/>
          <w:szCs w:val="28"/>
        </w:rPr>
        <w:t xml:space="preserve">успешно </w:t>
      </w:r>
      <w:r w:rsidR="00BE6E93">
        <w:rPr>
          <w:rFonts w:ascii="Times New Roman" w:hAnsi="Times New Roman"/>
          <w:sz w:val="28"/>
          <w:szCs w:val="28"/>
        </w:rPr>
        <w:t>справл</w:t>
      </w:r>
      <w:r w:rsidR="00737BD6">
        <w:rPr>
          <w:rFonts w:ascii="Times New Roman" w:hAnsi="Times New Roman"/>
          <w:sz w:val="28"/>
          <w:szCs w:val="28"/>
        </w:rPr>
        <w:t xml:space="preserve">яется </w:t>
      </w:r>
      <w:r w:rsidR="00BE6E93">
        <w:rPr>
          <w:rFonts w:ascii="Times New Roman" w:hAnsi="Times New Roman"/>
          <w:sz w:val="28"/>
          <w:szCs w:val="28"/>
        </w:rPr>
        <w:t>с пандемией</w:t>
      </w:r>
      <w:r>
        <w:rPr>
          <w:rFonts w:ascii="Times New Roman" w:hAnsi="Times New Roman"/>
          <w:sz w:val="28"/>
          <w:szCs w:val="28"/>
        </w:rPr>
        <w:t>.</w:t>
      </w:r>
    </w:p>
    <w:p w:rsidR="00492A23" w:rsidRDefault="004276F2" w:rsidP="00DB54EB">
      <w:pPr>
        <w:spacing w:line="360" w:lineRule="exact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92A23">
        <w:rPr>
          <w:rFonts w:ascii="Times New Roman" w:hAnsi="Times New Roman"/>
          <w:sz w:val="28"/>
          <w:szCs w:val="28"/>
        </w:rPr>
        <w:t xml:space="preserve">огут быть </w:t>
      </w:r>
      <w:r>
        <w:rPr>
          <w:rFonts w:ascii="Times New Roman" w:hAnsi="Times New Roman"/>
          <w:sz w:val="28"/>
          <w:szCs w:val="28"/>
        </w:rPr>
        <w:t>реализованы</w:t>
      </w:r>
      <w:r w:rsidR="00492A23">
        <w:rPr>
          <w:rFonts w:ascii="Times New Roman" w:hAnsi="Times New Roman"/>
          <w:sz w:val="28"/>
          <w:szCs w:val="28"/>
        </w:rPr>
        <w:t xml:space="preserve"> различные форматы </w:t>
      </w:r>
      <w:r>
        <w:rPr>
          <w:rFonts w:ascii="Times New Roman" w:hAnsi="Times New Roman"/>
          <w:sz w:val="28"/>
          <w:szCs w:val="28"/>
        </w:rPr>
        <w:t>поздравлени</w:t>
      </w:r>
      <w:r w:rsidR="00737BD6">
        <w:rPr>
          <w:rFonts w:ascii="Times New Roman" w:hAnsi="Times New Roman"/>
          <w:sz w:val="28"/>
          <w:szCs w:val="28"/>
        </w:rPr>
        <w:t>й</w:t>
      </w:r>
      <w:r w:rsidR="00492A23">
        <w:rPr>
          <w:rFonts w:ascii="Times New Roman" w:hAnsi="Times New Roman"/>
          <w:sz w:val="28"/>
          <w:szCs w:val="28"/>
        </w:rPr>
        <w:t xml:space="preserve"> работников скорой медицинской помощи: </w:t>
      </w:r>
    </w:p>
    <w:p w:rsidR="004276F2" w:rsidRDefault="004276F2" w:rsidP="00C65A72">
      <w:pPr>
        <w:pStyle w:val="a4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76F2">
        <w:rPr>
          <w:rFonts w:ascii="Times New Roman" w:hAnsi="Times New Roman"/>
          <w:sz w:val="28"/>
          <w:szCs w:val="28"/>
        </w:rPr>
        <w:t>нлайн и офлайн п</w:t>
      </w:r>
      <w:r w:rsidR="00492A23" w:rsidRPr="004276F2">
        <w:rPr>
          <w:rFonts w:ascii="Times New Roman" w:hAnsi="Times New Roman"/>
          <w:sz w:val="28"/>
          <w:szCs w:val="28"/>
        </w:rPr>
        <w:t>оздрав</w:t>
      </w:r>
      <w:r w:rsidR="00737BD6">
        <w:rPr>
          <w:rFonts w:ascii="Times New Roman" w:hAnsi="Times New Roman"/>
          <w:sz w:val="28"/>
          <w:szCs w:val="28"/>
        </w:rPr>
        <w:t>ления волонтерами</w:t>
      </w:r>
      <w:r w:rsidR="00492A23" w:rsidRPr="004276F2">
        <w:rPr>
          <w:rFonts w:ascii="Times New Roman" w:hAnsi="Times New Roman"/>
          <w:sz w:val="28"/>
          <w:szCs w:val="28"/>
        </w:rPr>
        <w:t>, студент</w:t>
      </w:r>
      <w:r w:rsidR="00737BD6">
        <w:rPr>
          <w:rFonts w:ascii="Times New Roman" w:hAnsi="Times New Roman"/>
          <w:sz w:val="28"/>
          <w:szCs w:val="28"/>
        </w:rPr>
        <w:t xml:space="preserve">ами </w:t>
      </w:r>
      <w:r w:rsidR="00492A23" w:rsidRPr="004276F2">
        <w:rPr>
          <w:rFonts w:ascii="Times New Roman" w:hAnsi="Times New Roman"/>
          <w:sz w:val="28"/>
          <w:szCs w:val="28"/>
        </w:rPr>
        <w:t>медицинских ВУЗов, активист</w:t>
      </w:r>
      <w:r w:rsidR="00737BD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праздничные акции и флешмобы;</w:t>
      </w:r>
    </w:p>
    <w:p w:rsidR="00BE6E93" w:rsidRPr="00BE6E93" w:rsidRDefault="00BE6E93" w:rsidP="00C65A72">
      <w:pPr>
        <w:pStyle w:val="a4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E6E93">
        <w:rPr>
          <w:rFonts w:ascii="Times New Roman" w:hAnsi="Times New Roman"/>
          <w:sz w:val="28"/>
          <w:szCs w:val="28"/>
        </w:rPr>
        <w:t>поздравления медиков от имени высших должностных лиц субъектов</w:t>
      </w:r>
      <w:r>
        <w:rPr>
          <w:rFonts w:ascii="Times New Roman" w:hAnsi="Times New Roman"/>
          <w:sz w:val="28"/>
          <w:szCs w:val="28"/>
        </w:rPr>
        <w:t>, вручение наград и поощрений глав</w:t>
      </w:r>
      <w:r w:rsidR="00737BD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регионов</w:t>
      </w:r>
      <w:r w:rsidRPr="00BE6E93">
        <w:rPr>
          <w:rFonts w:ascii="Times New Roman" w:hAnsi="Times New Roman"/>
          <w:sz w:val="28"/>
          <w:szCs w:val="28"/>
        </w:rPr>
        <w:t xml:space="preserve">; </w:t>
      </w:r>
    </w:p>
    <w:p w:rsidR="004276F2" w:rsidRDefault="00A43B4C" w:rsidP="00C65A72">
      <w:pPr>
        <w:pStyle w:val="a4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276F2" w:rsidRPr="004276F2">
        <w:rPr>
          <w:rFonts w:ascii="Times New Roman" w:hAnsi="Times New Roman"/>
          <w:sz w:val="28"/>
          <w:szCs w:val="28"/>
        </w:rPr>
        <w:t>онцерты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276F2" w:rsidRPr="004276F2">
        <w:rPr>
          <w:rFonts w:ascii="Times New Roman" w:hAnsi="Times New Roman"/>
          <w:sz w:val="28"/>
          <w:szCs w:val="28"/>
        </w:rPr>
        <w:t>импровизированные поздравления</w:t>
      </w:r>
      <w:r>
        <w:rPr>
          <w:rFonts w:ascii="Times New Roman" w:hAnsi="Times New Roman"/>
          <w:sz w:val="28"/>
          <w:szCs w:val="28"/>
        </w:rPr>
        <w:t>, вручение подарков</w:t>
      </w:r>
      <w:r w:rsidR="004276F2" w:rsidRPr="004276F2">
        <w:rPr>
          <w:rFonts w:ascii="Times New Roman" w:hAnsi="Times New Roman"/>
          <w:sz w:val="28"/>
          <w:szCs w:val="28"/>
        </w:rPr>
        <w:t xml:space="preserve"> у станций скорой помощи от учреждений культуры, творческой молодежи</w:t>
      </w:r>
      <w:r w:rsidR="00737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нанесение тематических граффити </w:t>
      </w:r>
      <w:r w:rsidR="00BE6E93">
        <w:rPr>
          <w:rFonts w:ascii="Times New Roman" w:hAnsi="Times New Roman"/>
          <w:sz w:val="28"/>
          <w:szCs w:val="28"/>
        </w:rPr>
        <w:t xml:space="preserve">на зданиях напротив станций скорой </w:t>
      </w:r>
      <w:r>
        <w:rPr>
          <w:rFonts w:ascii="Times New Roman" w:hAnsi="Times New Roman"/>
          <w:sz w:val="28"/>
          <w:szCs w:val="28"/>
        </w:rPr>
        <w:t>и</w:t>
      </w:r>
      <w:r w:rsidR="00AB2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</w:t>
      </w:r>
      <w:r w:rsidR="004276F2">
        <w:rPr>
          <w:rFonts w:ascii="Times New Roman" w:hAnsi="Times New Roman"/>
          <w:sz w:val="28"/>
          <w:szCs w:val="28"/>
        </w:rPr>
        <w:t>;</w:t>
      </w:r>
    </w:p>
    <w:p w:rsidR="00A67D38" w:rsidRDefault="00A67D38" w:rsidP="00DB54EB">
      <w:pPr>
        <w:spacing w:line="360" w:lineRule="exact"/>
        <w:ind w:left="-360"/>
        <w:jc w:val="both"/>
        <w:rPr>
          <w:rFonts w:ascii="Times New Roman" w:hAnsi="Times New Roman"/>
          <w:sz w:val="28"/>
          <w:szCs w:val="28"/>
        </w:rPr>
      </w:pPr>
    </w:p>
    <w:p w:rsidR="00DB54EB" w:rsidRDefault="00982D45" w:rsidP="00DB54EB">
      <w:pPr>
        <w:spacing w:line="360" w:lineRule="exact"/>
        <w:ind w:left="-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2D45">
        <w:rPr>
          <w:rFonts w:ascii="Times New Roman" w:hAnsi="Times New Roman"/>
          <w:b/>
          <w:sz w:val="28"/>
          <w:szCs w:val="28"/>
          <w:u w:val="single"/>
        </w:rPr>
        <w:t xml:space="preserve">1 мая, 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982D45">
        <w:rPr>
          <w:rFonts w:ascii="Times New Roman" w:hAnsi="Times New Roman"/>
          <w:b/>
          <w:sz w:val="28"/>
          <w:szCs w:val="28"/>
          <w:u w:val="single"/>
        </w:rPr>
        <w:t xml:space="preserve">раздник весны и труда </w:t>
      </w:r>
    </w:p>
    <w:p w:rsidR="00DB54EB" w:rsidRDefault="00492A23" w:rsidP="00DB54EB">
      <w:pPr>
        <w:spacing w:line="360" w:lineRule="exact"/>
        <w:ind w:left="-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2E74">
        <w:rPr>
          <w:rFonts w:ascii="Times New Roman" w:hAnsi="Times New Roman" w:cs="Times New Roman"/>
          <w:sz w:val="28"/>
          <w:szCs w:val="28"/>
        </w:rPr>
        <w:t>Ежегодн</w:t>
      </w:r>
      <w:r w:rsidR="004276F2" w:rsidRPr="00AB2E74">
        <w:rPr>
          <w:rFonts w:ascii="Times New Roman" w:hAnsi="Times New Roman" w:cs="Times New Roman"/>
          <w:sz w:val="28"/>
          <w:szCs w:val="28"/>
        </w:rPr>
        <w:t>о</w:t>
      </w:r>
      <w:r w:rsidR="00982D45" w:rsidRPr="00AB2E74">
        <w:rPr>
          <w:rFonts w:ascii="Times New Roman" w:hAnsi="Times New Roman" w:cs="Times New Roman"/>
          <w:sz w:val="28"/>
          <w:szCs w:val="28"/>
        </w:rPr>
        <w:t xml:space="preserve"> 1 мая Федерация независимых профсоюзов России совместно с региональными федерациями </w:t>
      </w:r>
      <w:r w:rsidRPr="00AB2E74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982D45" w:rsidRPr="00AB2E74">
        <w:rPr>
          <w:rFonts w:ascii="Times New Roman" w:hAnsi="Times New Roman" w:cs="Times New Roman"/>
          <w:sz w:val="28"/>
          <w:szCs w:val="28"/>
        </w:rPr>
        <w:t>проводят демонстрации</w:t>
      </w:r>
      <w:r w:rsidR="002C49BA" w:rsidRPr="00AB2E74">
        <w:rPr>
          <w:rFonts w:ascii="Times New Roman" w:hAnsi="Times New Roman" w:cs="Times New Roman"/>
          <w:sz w:val="28"/>
          <w:szCs w:val="28"/>
        </w:rPr>
        <w:t>, посвященные празднику</w:t>
      </w:r>
      <w:r w:rsidR="00EF0808" w:rsidRPr="00AB2E74">
        <w:rPr>
          <w:rFonts w:ascii="Times New Roman" w:hAnsi="Times New Roman" w:cs="Times New Roman"/>
          <w:sz w:val="28"/>
          <w:szCs w:val="28"/>
        </w:rPr>
        <w:t xml:space="preserve"> весны и труда</w:t>
      </w:r>
      <w:r w:rsidR="00AB2E74" w:rsidRPr="00AB2E74">
        <w:rPr>
          <w:rFonts w:ascii="Times New Roman" w:hAnsi="Times New Roman" w:cs="Times New Roman"/>
          <w:sz w:val="28"/>
          <w:szCs w:val="28"/>
        </w:rPr>
        <w:t>, основная цель которых - вы</w:t>
      </w:r>
      <w:r w:rsidR="004276F2" w:rsidRPr="00AB2E74">
        <w:rPr>
          <w:rFonts w:ascii="Times New Roman" w:hAnsi="Times New Roman" w:cs="Times New Roman"/>
          <w:sz w:val="28"/>
          <w:szCs w:val="28"/>
        </w:rPr>
        <w:t xml:space="preserve">ражение </w:t>
      </w:r>
      <w:r w:rsidR="004276F2" w:rsidRPr="00AB2E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мнения по вопросам соблюдения социально-трудовых прав трудящихся</w:t>
      </w:r>
      <w:r w:rsidR="00EF0808" w:rsidRPr="00AB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улучшение условий труда. 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EF0808" w:rsidRPr="00AB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электоральной специфики года мероприятие может быть использовано в качестве площадки для демонстрации </w:t>
      </w:r>
      <w:r w:rsidR="00B70B28" w:rsidRPr="00AB2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 гражданского общества и поддержки политики Президента Российской Федерации.</w:t>
      </w:r>
    </w:p>
    <w:p w:rsidR="00982D45" w:rsidRPr="00DB54EB" w:rsidRDefault="00B70B28" w:rsidP="00DB54EB">
      <w:pPr>
        <w:spacing w:line="360" w:lineRule="exact"/>
        <w:ind w:left="-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эпидемиологическая обстановка позволяет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мероприятия в формате демонстрации</w:t>
      </w:r>
      <w:r w:rsidR="0094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(шествия)</w:t>
      </w:r>
      <w:r w:rsidRPr="00B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них могут принять участие как представители профсоюзов, так и активисты, молодежь,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лидеры общественного мнения, </w:t>
      </w:r>
      <w:r w:rsidRPr="00B70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</w:t>
      </w:r>
      <w:r w:rsidR="00AB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(общие слоганы демонстраций будут предоставлены дополнительно).</w:t>
      </w:r>
    </w:p>
    <w:p w:rsidR="008F41D5" w:rsidRDefault="008F41D5" w:rsidP="008F41D5">
      <w:pPr>
        <w:spacing w:line="36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41D5">
        <w:rPr>
          <w:rFonts w:ascii="Times New Roman" w:hAnsi="Times New Roman" w:cs="Times New Roman"/>
          <w:sz w:val="28"/>
          <w:szCs w:val="28"/>
        </w:rPr>
        <w:t>О возможности проведения мероприятия 1 мая 2021 года будет сообщено дополнительно.</w:t>
      </w:r>
    </w:p>
    <w:p w:rsidR="008F41D5" w:rsidRDefault="008F4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0E3" w:rsidRPr="008F41D5" w:rsidRDefault="009470E3" w:rsidP="008F41D5">
      <w:pPr>
        <w:spacing w:line="36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B54EB" w:rsidRDefault="00B70B28" w:rsidP="00DB54EB">
      <w:pPr>
        <w:spacing w:line="360" w:lineRule="exact"/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B28">
        <w:rPr>
          <w:rFonts w:ascii="Times New Roman" w:hAnsi="Times New Roman" w:cs="Times New Roman"/>
          <w:b/>
          <w:sz w:val="28"/>
          <w:szCs w:val="28"/>
          <w:u w:val="single"/>
        </w:rPr>
        <w:t>9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День Победы</w:t>
      </w:r>
      <w:r w:rsidR="00AB2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B54EB" w:rsidRPr="00DB54EB" w:rsidRDefault="008F41D5" w:rsidP="00DB54EB">
      <w:pPr>
        <w:spacing w:line="360" w:lineRule="exact"/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отдельному п</w:t>
      </w:r>
      <w:r w:rsidR="00AB2E74" w:rsidRPr="00AB2E74">
        <w:rPr>
          <w:rFonts w:ascii="Times New Roman" w:hAnsi="Times New Roman" w:cs="Times New Roman"/>
          <w:sz w:val="28"/>
          <w:szCs w:val="28"/>
        </w:rPr>
        <w:t>лану</w:t>
      </w:r>
      <w:r w:rsidR="00912A1C">
        <w:rPr>
          <w:rFonts w:ascii="Times New Roman" w:hAnsi="Times New Roman" w:cs="Times New Roman"/>
          <w:sz w:val="28"/>
          <w:szCs w:val="28"/>
        </w:rPr>
        <w:t xml:space="preserve"> (прилагаем презентацию).</w:t>
      </w:r>
    </w:p>
    <w:p w:rsidR="008F41D5" w:rsidRDefault="008F41D5" w:rsidP="008F41D5">
      <w:pPr>
        <w:spacing w:line="360" w:lineRule="exact"/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Бессмертный полк</w:t>
      </w:r>
    </w:p>
    <w:p w:rsidR="008F41D5" w:rsidRDefault="008F41D5" w:rsidP="008F41D5">
      <w:pPr>
        <w:spacing w:after="0" w:line="360" w:lineRule="exact"/>
        <w:ind w:left="-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65F">
        <w:rPr>
          <w:rFonts w:ascii="Times New Roman" w:hAnsi="Times New Roman" w:cs="Times New Roman"/>
          <w:sz w:val="28"/>
          <w:szCs w:val="28"/>
        </w:rPr>
        <w:t>В 2020 году с учетом сложившейся эпидеми</w:t>
      </w:r>
      <w:r>
        <w:rPr>
          <w:rFonts w:ascii="Times New Roman" w:hAnsi="Times New Roman" w:cs="Times New Roman"/>
          <w:sz w:val="28"/>
          <w:szCs w:val="28"/>
        </w:rPr>
        <w:t>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65F">
        <w:rPr>
          <w:rFonts w:ascii="Times New Roman" w:hAnsi="Times New Roman" w:cs="Times New Roman"/>
          <w:sz w:val="28"/>
          <w:szCs w:val="28"/>
        </w:rPr>
        <w:t xml:space="preserve">Бессмертный полк прошел в онлайн-формате. Более 3 миллионов заявок поступило на участие в шествии «Бессмертный полк онлайн», около 4 тысяч волонтеров-модераторов в круглосуточном режиме готовили к трансляции присланные анкеты фронтовиков и тружеников тыла, 25 миллионов просмотров в 103 странах мира было зафиксировано на интернет-ресурсах в течение 20 дней, которые шла трансляция. </w:t>
      </w:r>
    </w:p>
    <w:p w:rsidR="008F41D5" w:rsidRDefault="008F41D5" w:rsidP="008F41D5">
      <w:pPr>
        <w:spacing w:after="0" w:line="360" w:lineRule="exact"/>
        <w:ind w:left="-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65F">
        <w:rPr>
          <w:rFonts w:ascii="Times New Roman" w:eastAsia="Calibri" w:hAnsi="Times New Roman" w:cs="Times New Roman"/>
          <w:sz w:val="28"/>
          <w:szCs w:val="28"/>
        </w:rPr>
        <w:t>В нынешнем году, преследуя цель показать все присланные</w:t>
      </w:r>
      <w:r w:rsidRPr="00F7465F">
        <w:rPr>
          <w:rFonts w:ascii="Times New Roman" w:eastAsia="Calibri" w:hAnsi="Times New Roman" w:cs="Times New Roman"/>
          <w:sz w:val="28"/>
          <w:szCs w:val="28"/>
        </w:rPr>
        <w:br/>
        <w:t xml:space="preserve">для участия в онлайн-шествии фотографии ветеранов в один день 9 мая, предполагается разбить </w:t>
      </w:r>
      <w:r w:rsidRPr="00F7465F">
        <w:rPr>
          <w:rFonts w:ascii="Times New Roman" w:eastAsia="Calibri" w:hAnsi="Times New Roman" w:cs="Times New Roman"/>
          <w:b/>
          <w:sz w:val="28"/>
          <w:szCs w:val="28"/>
        </w:rPr>
        <w:t>общую трансляцию по региональному признаку, чтобы в каждом субъекте Российской Федерации</w:t>
      </w:r>
      <w:r w:rsidRPr="00F7465F">
        <w:rPr>
          <w:rFonts w:ascii="Times New Roman" w:eastAsia="Calibri" w:hAnsi="Times New Roman" w:cs="Times New Roman"/>
          <w:sz w:val="28"/>
          <w:szCs w:val="28"/>
        </w:rPr>
        <w:t xml:space="preserve">, наряду с общепринятым форматом Бессмертного полка, граждане смогли увидеть своих родных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465F">
        <w:rPr>
          <w:rFonts w:ascii="Times New Roman" w:eastAsia="Calibri" w:hAnsi="Times New Roman" w:cs="Times New Roman"/>
          <w:sz w:val="28"/>
          <w:szCs w:val="28"/>
        </w:rPr>
        <w:t xml:space="preserve">и близких, защищавших нашу страну на фронтах войны и ковавших победу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7465F">
        <w:rPr>
          <w:rFonts w:ascii="Times New Roman" w:eastAsia="Calibri" w:hAnsi="Times New Roman" w:cs="Times New Roman"/>
          <w:sz w:val="28"/>
          <w:szCs w:val="28"/>
        </w:rPr>
        <w:t>в тылу, в цифровом формате.</w:t>
      </w:r>
    </w:p>
    <w:p w:rsidR="008F41D5" w:rsidRPr="008F41D5" w:rsidRDefault="008F41D5" w:rsidP="008F41D5">
      <w:pPr>
        <w:spacing w:after="0" w:line="360" w:lineRule="exact"/>
        <w:ind w:left="-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65F">
        <w:rPr>
          <w:rFonts w:ascii="Times New Roman" w:hAnsi="Times New Roman" w:cs="Times New Roman"/>
          <w:sz w:val="28"/>
          <w:szCs w:val="28"/>
        </w:rPr>
        <w:t xml:space="preserve">Для вовлечения в празднование Дня Победы в рамках проекта «Бессмертный полк онлайн» как можно большего числа граждан, необходимо </w:t>
      </w:r>
      <w:r w:rsidRPr="00F7465F">
        <w:rPr>
          <w:rFonts w:ascii="Times New Roman" w:hAnsi="Times New Roman" w:cs="Times New Roman"/>
          <w:b/>
          <w:sz w:val="28"/>
          <w:szCs w:val="28"/>
        </w:rPr>
        <w:t>обеспечить соответствующую информационную поддержку</w:t>
      </w:r>
      <w:r w:rsidRPr="00F7465F">
        <w:rPr>
          <w:rFonts w:ascii="Times New Roman" w:hAnsi="Times New Roman" w:cs="Times New Roman"/>
          <w:sz w:val="28"/>
          <w:szCs w:val="28"/>
        </w:rPr>
        <w:t xml:space="preserve"> и </w:t>
      </w:r>
      <w:r w:rsidRPr="00ED30B7">
        <w:rPr>
          <w:rFonts w:ascii="Times New Roman" w:hAnsi="Times New Roman" w:cs="Times New Roman"/>
          <w:b/>
          <w:sz w:val="28"/>
          <w:szCs w:val="28"/>
        </w:rPr>
        <w:t>онлайн-трансляцию</w:t>
      </w:r>
      <w:r w:rsidRPr="00F7465F">
        <w:rPr>
          <w:rFonts w:ascii="Times New Roman" w:hAnsi="Times New Roman" w:cs="Times New Roman"/>
          <w:sz w:val="28"/>
          <w:szCs w:val="28"/>
        </w:rPr>
        <w:t xml:space="preserve"> шествия «Бессмертного полка» в региональных СМИ и </w:t>
      </w:r>
      <w:proofErr w:type="gramStart"/>
      <w:r w:rsidRPr="00F746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465F">
        <w:rPr>
          <w:rFonts w:ascii="Times New Roman" w:hAnsi="Times New Roman" w:cs="Times New Roman"/>
          <w:sz w:val="28"/>
          <w:szCs w:val="28"/>
        </w:rPr>
        <w:t xml:space="preserve"> подконтрольных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F7465F">
        <w:rPr>
          <w:rFonts w:ascii="Times New Roman" w:hAnsi="Times New Roman" w:cs="Times New Roman"/>
          <w:sz w:val="28"/>
          <w:szCs w:val="28"/>
        </w:rPr>
        <w:t>нтернет-ресурсах</w:t>
      </w:r>
      <w:proofErr w:type="spellEnd"/>
      <w:r w:rsidRPr="00F7465F">
        <w:rPr>
          <w:rFonts w:ascii="Times New Roman" w:hAnsi="Times New Roman" w:cs="Times New Roman"/>
          <w:sz w:val="28"/>
          <w:szCs w:val="28"/>
        </w:rPr>
        <w:t xml:space="preserve">. Выгрузка по количеству зарегистрированных пользователей в разрезе каждого субъекта РФ будет направляться в ежедневном режиме.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1475C">
        <w:rPr>
          <w:rFonts w:ascii="Times New Roman" w:hAnsi="Times New Roman" w:cs="Times New Roman"/>
          <w:b/>
          <w:sz w:val="28"/>
          <w:szCs w:val="28"/>
        </w:rPr>
        <w:t>до 25 апреля 2021 г.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контактные данные ответственного за проведение акции «Бессмертный полк онлайн»</w:t>
      </w:r>
      <w:r w:rsidRPr="0061475C">
        <w:t xml:space="preserve"> </w:t>
      </w:r>
      <w:r w:rsidRPr="0061475C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8" w:history="1">
        <w:r w:rsidRPr="0061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ryzhinskiy</w:t>
        </w:r>
        <w:r w:rsidRPr="006147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147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</w:t>
        </w:r>
        <w:r w:rsidRPr="0061475C">
          <w:rPr>
            <w:rStyle w:val="a3"/>
            <w:rFonts w:ascii="Times New Roman" w:hAnsi="Times New Roman" w:cs="Times New Roman"/>
            <w:sz w:val="28"/>
            <w:szCs w:val="28"/>
          </w:rPr>
          <w:t>@gov.ru</w:t>
        </w:r>
      </w:hyperlink>
      <w:r w:rsidRPr="0061475C">
        <w:rPr>
          <w:rFonts w:ascii="Times New Roman" w:hAnsi="Times New Roman" w:cs="Times New Roman"/>
          <w:sz w:val="28"/>
          <w:szCs w:val="28"/>
        </w:rPr>
        <w:t>.</w:t>
      </w:r>
      <w:r w:rsidRPr="006147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41D5" w:rsidRDefault="008F41D5" w:rsidP="008F41D5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F41D5" w:rsidRDefault="008F41D5" w:rsidP="008F41D5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Pr="00F7465F">
        <w:rPr>
          <w:rFonts w:ascii="Times New Roman" w:hAnsi="Times New Roman" w:cs="Times New Roman"/>
          <w:sz w:val="28"/>
          <w:szCs w:val="28"/>
        </w:rPr>
        <w:t xml:space="preserve">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Pr="00F7465F">
        <w:rPr>
          <w:rFonts w:ascii="Times New Roman" w:hAnsi="Times New Roman" w:cs="Times New Roman"/>
          <w:sz w:val="28"/>
          <w:szCs w:val="28"/>
        </w:rPr>
        <w:t xml:space="preserve">шествия «Бессмертный полк» </w:t>
      </w:r>
      <w:r>
        <w:rPr>
          <w:rFonts w:ascii="Times New Roman" w:hAnsi="Times New Roman" w:cs="Times New Roman"/>
          <w:sz w:val="28"/>
          <w:szCs w:val="28"/>
        </w:rPr>
        <w:t>будут направлены дополнительно</w:t>
      </w:r>
      <w:r w:rsidRPr="00F74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D5" w:rsidRDefault="008F41D5" w:rsidP="00DB54EB">
      <w:pPr>
        <w:spacing w:line="360" w:lineRule="exact"/>
        <w:ind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B4C" w:rsidRPr="00DB54EB" w:rsidRDefault="007A63B2" w:rsidP="00DB54EB">
      <w:pPr>
        <w:spacing w:line="360" w:lineRule="exac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E3C59">
        <w:rPr>
          <w:rFonts w:ascii="Times New Roman" w:hAnsi="Times New Roman" w:cs="Times New Roman"/>
          <w:b/>
          <w:sz w:val="28"/>
          <w:szCs w:val="28"/>
          <w:u w:val="single"/>
        </w:rPr>
        <w:t>24 мая, День славянской письменности и культуры</w:t>
      </w:r>
    </w:p>
    <w:p w:rsidR="00AB4FAF" w:rsidRDefault="006E3C59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C5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Основные торжества, приуроченные </w:t>
      </w:r>
      <w:proofErr w:type="gramStart"/>
      <w:r w:rsidR="00AB4F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</w:t>
      </w:r>
      <w:proofErr w:type="gramEnd"/>
      <w:r w:rsidR="00AB4F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Дню славянской письменности и </w:t>
      </w:r>
      <w:r w:rsidRPr="006E3C5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(</w:t>
      </w:r>
      <w:r w:rsidR="009470E3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или Д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ню памяти создателей славянского алфавита </w:t>
      </w:r>
      <w:r w:rsidRPr="006E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святых Кирилла и Мефодия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E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3C5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проходят ежегодно в Москве</w:t>
      </w:r>
      <w:r w:rsidR="00B75CB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. </w:t>
      </w:r>
      <w:r w:rsidR="00737BD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Э</w:t>
      </w:r>
      <w:r w:rsidR="00B75CBB" w:rsidRPr="00B75CB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то </w:t>
      </w:r>
      <w:r w:rsidR="00B75CBB" w:rsidRPr="00B7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  в России праздник, который государственные и общественные организации проводят совместно с Русской православной церковью.</w:t>
      </w:r>
      <w:r w:rsidR="00B7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день в соборах Москвы проходят </w:t>
      </w:r>
      <w:r w:rsidR="00B7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божественные литургии, вручается Патриаршая литературная премия, на Красной площади проходит концерт с участием нескольких десятков хоров общей численностью более 1000 человек. </w:t>
      </w:r>
    </w:p>
    <w:p w:rsidR="00AB4FAF" w:rsidRDefault="00B75CBB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рекомендуется провести тематические уроки и внеклассные онлайн и офлайн мероприятия, знакомящие школьников с историей праздника и  многообразием жанров славянской культуры; литературные чтения, тематические концерты и спектакли. </w:t>
      </w:r>
    </w:p>
    <w:p w:rsidR="009470E3" w:rsidRDefault="009470E3" w:rsidP="00CA7C69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A7C69" w:rsidRDefault="00CA7C69" w:rsidP="00CA7C69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25</w:t>
      </w:r>
      <w:r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мая,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Последний звонок</w:t>
      </w:r>
    </w:p>
    <w:p w:rsidR="00902847" w:rsidRDefault="00DB7AC2" w:rsidP="00902847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в Российской Федерации 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школой отмечается в конце мая, когда заканчиваются уроки и наступает время выпускных экзаменов. </w:t>
      </w:r>
    </w:p>
    <w:p w:rsidR="00902847" w:rsidRDefault="00902847" w:rsidP="00902847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фициальная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праздника проходит в формате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поздравительными речами учителей и директора и символическим последним звонком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вот неофициальная –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 от каждой конкретной школы.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некоторых школах 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оследний звонок отмечают совсем необычно. Например, набирают популярность квесты на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разнообразные «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с заданиями на смекалку ил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недавно пройденное на уроках.</w:t>
      </w:r>
    </w:p>
    <w:p w:rsidR="00902847" w:rsidRDefault="00902847" w:rsidP="00902847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</w:t>
      </w:r>
      <w:r w:rsidR="007C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поручению Президента РФ</w:t>
      </w:r>
      <w:r w:rsidR="007C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предполагается организовать выпускные классы на коллективную высадку деревьев в рамках акции «Сад памяти», что с одной стороны, позволит отдать дань памяти ветеранам В</w:t>
      </w:r>
      <w:r w:rsidR="0094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 Отечественной войны,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 другой –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символизиру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стремление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россиян </w:t>
      </w:r>
      <w:r w:rsidRPr="0090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сохранению природы и лесовосстановлению. </w:t>
      </w:r>
      <w:r w:rsidR="007C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акции в этом году необходимо через региональные министерства образования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региональными министерствами природы и отделениями Рослесхоза </w:t>
      </w:r>
      <w:r w:rsidR="007C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школьные коллективы к организованной высадке деревьев, обеспечить участников акции необходимым количеством саженцев и инвентаря, а также осветить проведение наиболее крупных меро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приятий силами региональных СМИ и с размещением постов в социальных сетях школ и школьников.</w:t>
      </w:r>
    </w:p>
    <w:p w:rsidR="008D42A3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B4FAF" w:rsidRDefault="00B75CBB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30 мая</w:t>
      </w:r>
      <w:r w:rsidR="008B4914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737BD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Всероссийский полумарафон </w:t>
      </w:r>
      <w:r w:rsidR="00737BD6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="00737BD6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ЗаБег</w:t>
      </w:r>
      <w:proofErr w:type="spellEnd"/>
      <w:r w:rsidR="00912A1C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Р</w:t>
      </w:r>
      <w:r w:rsidR="00737BD6" w:rsidRPr="008B49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Ф» </w:t>
      </w:r>
    </w:p>
    <w:p w:rsidR="00AB4FAF" w:rsidRDefault="008B4914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 – Всероссийский полумарафон, который пройдет в пятый раз во всех 85 регионах страны.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полумарафон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приурочен к 1 июня, Дню защиты детей. Просьба поддержать проведение этого мероприятия в столицах </w:t>
      </w:r>
      <w:r w:rsidR="00B51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регионов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оказав содействие в предоставлении площадок и маршрутов для их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проведения, обеспечив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административную и </w:t>
      </w:r>
      <w:r w:rsidR="00737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информационную поддержку в СМИ и на интернет – ресурсах, и, по возможности, приняв личное участие. Так как отдельное внимание организаторами уделяется инклюзивности мероприятия (в том числе детской), просим также оказать содействие по этому направлению. </w:t>
      </w:r>
    </w:p>
    <w:p w:rsidR="008D42A3" w:rsidRDefault="008B4914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Флагманское мероприятия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пройдет 30 мая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Москве 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Васильевско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спуск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42A3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B4FAF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июня, День защиты детей</w:t>
      </w:r>
    </w:p>
    <w:p w:rsidR="008D42A3" w:rsidRDefault="008D42A3" w:rsidP="008D42A3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защиты детей могут быть проведены флешмобы и акции в соцсетях, просветительские мероприятия, различные квизы и др.</w:t>
      </w:r>
      <w:r w:rsidR="0066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праздничные мероприятия для детей.</w:t>
      </w:r>
    </w:p>
    <w:p w:rsidR="00AB4FAF" w:rsidRDefault="00C63E58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в Москве и столицах регионов традиционно проводятся торжественные церемонии </w:t>
      </w:r>
      <w:r w:rsidR="00D90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вручения орденов «Родительская слава» многодетным семьям. Просьба оказать административную и информационную</w:t>
      </w:r>
      <w:r w:rsidR="008D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поддержку данному мероприятию.</w:t>
      </w:r>
    </w:p>
    <w:p w:rsidR="008D42A3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B4FAF" w:rsidRDefault="00737BD6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C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5 июня - </w:t>
      </w:r>
      <w:r w:rsidRPr="00C86C04">
        <w:rPr>
          <w:rFonts w:ascii="Times New Roman" w:hAnsi="Times New Roman" w:cs="Times New Roman"/>
          <w:b/>
          <w:sz w:val="28"/>
          <w:szCs w:val="28"/>
          <w:u w:val="single"/>
        </w:rPr>
        <w:t>Всемирный день о</w:t>
      </w:r>
      <w:r w:rsidR="008D42A3">
        <w:rPr>
          <w:rFonts w:ascii="Times New Roman" w:hAnsi="Times New Roman" w:cs="Times New Roman"/>
          <w:b/>
          <w:sz w:val="28"/>
          <w:szCs w:val="28"/>
          <w:u w:val="single"/>
        </w:rPr>
        <w:t>кружающей среды (День эколога)</w:t>
      </w:r>
    </w:p>
    <w:p w:rsidR="00F8539B" w:rsidRDefault="00737BD6" w:rsidP="00F8539B">
      <w:pPr>
        <w:spacing w:line="360" w:lineRule="exac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86C04">
        <w:rPr>
          <w:rFonts w:ascii="Times New Roman" w:hAnsi="Times New Roman" w:cs="Times New Roman"/>
          <w:sz w:val="28"/>
          <w:szCs w:val="28"/>
        </w:rPr>
        <w:t>В этот день</w:t>
      </w:r>
      <w:r>
        <w:rPr>
          <w:rFonts w:ascii="Times New Roman" w:hAnsi="Times New Roman" w:cs="Times New Roman"/>
          <w:sz w:val="28"/>
          <w:szCs w:val="28"/>
        </w:rPr>
        <w:t xml:space="preserve"> во всех регионах страны </w:t>
      </w:r>
      <w:r w:rsidR="00580A7A"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  <w:r>
        <w:rPr>
          <w:rFonts w:ascii="Times New Roman" w:hAnsi="Times New Roman" w:cs="Times New Roman"/>
          <w:sz w:val="28"/>
          <w:szCs w:val="28"/>
        </w:rPr>
        <w:t>проведение различных мероприятий экологической тематики</w:t>
      </w:r>
      <w:r w:rsidR="00187DE0">
        <w:rPr>
          <w:rFonts w:ascii="Times New Roman" w:hAnsi="Times New Roman" w:cs="Times New Roman"/>
          <w:sz w:val="28"/>
          <w:szCs w:val="28"/>
        </w:rPr>
        <w:t>: акции и флешмобы, мероприятия, направленные на популяризацию раздельного сбора мусора</w:t>
      </w:r>
      <w:r w:rsidR="00660CE4">
        <w:rPr>
          <w:rFonts w:ascii="Times New Roman" w:hAnsi="Times New Roman" w:cs="Times New Roman"/>
          <w:sz w:val="28"/>
          <w:szCs w:val="28"/>
        </w:rPr>
        <w:t>, лесовосстановительные акции, просветительские мероприятия</w:t>
      </w:r>
      <w:r w:rsidR="008E448A">
        <w:rPr>
          <w:rFonts w:ascii="Times New Roman" w:hAnsi="Times New Roman" w:cs="Times New Roman"/>
          <w:sz w:val="28"/>
          <w:szCs w:val="28"/>
        </w:rPr>
        <w:t xml:space="preserve">, открытие экологических троп и тд. </w:t>
      </w:r>
      <w:r w:rsidR="00F8539B">
        <w:rPr>
          <w:rFonts w:ascii="Times New Roman" w:hAnsi="Times New Roman" w:cs="Times New Roman"/>
          <w:sz w:val="28"/>
          <w:szCs w:val="28"/>
        </w:rPr>
        <w:t xml:space="preserve">Рекомендуем в этот день провести различные </w:t>
      </w:r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экологические инициативы и проекты, популяризирующие здоровый образ жизни, эмпатию новым экологическим инициативам (например, обучение раздельному сбору отходов), защите лесов, популяризации бережного отношения к природе и животным. Привлечь к Дню эколога местные </w:t>
      </w:r>
      <w:r w:rsidR="00F8539B" w:rsidRPr="00C86C04">
        <w:rPr>
          <w:rFonts w:ascii="Times New Roman" w:hAnsi="Times New Roman" w:cs="Times New Roman"/>
          <w:sz w:val="28"/>
          <w:szCs w:val="28"/>
        </w:rPr>
        <w:t>экологически</w:t>
      </w:r>
      <w:r w:rsidR="00F8539B">
        <w:rPr>
          <w:rFonts w:ascii="Times New Roman" w:hAnsi="Times New Roman" w:cs="Times New Roman"/>
          <w:sz w:val="28"/>
          <w:szCs w:val="28"/>
        </w:rPr>
        <w:t>е</w:t>
      </w:r>
      <w:r w:rsidR="00F8539B" w:rsidRPr="00C86C04">
        <w:rPr>
          <w:rFonts w:ascii="Times New Roman" w:hAnsi="Times New Roman" w:cs="Times New Roman"/>
          <w:sz w:val="28"/>
          <w:szCs w:val="28"/>
        </w:rPr>
        <w:t xml:space="preserve"> и волонтерски</w:t>
      </w:r>
      <w:r w:rsidR="00F8539B">
        <w:rPr>
          <w:rFonts w:ascii="Times New Roman" w:hAnsi="Times New Roman" w:cs="Times New Roman"/>
          <w:sz w:val="28"/>
          <w:szCs w:val="28"/>
        </w:rPr>
        <w:t>е</w:t>
      </w:r>
      <w:r w:rsidR="00F8539B" w:rsidRPr="00C86C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8539B">
        <w:rPr>
          <w:rFonts w:ascii="Times New Roman" w:hAnsi="Times New Roman" w:cs="Times New Roman"/>
          <w:sz w:val="28"/>
          <w:szCs w:val="28"/>
        </w:rPr>
        <w:t>и</w:t>
      </w:r>
      <w:r w:rsidR="00F8539B" w:rsidRPr="00C86C04">
        <w:rPr>
          <w:rFonts w:ascii="Times New Roman" w:hAnsi="Times New Roman" w:cs="Times New Roman"/>
          <w:sz w:val="28"/>
          <w:szCs w:val="28"/>
        </w:rPr>
        <w:t>, школьников, молодеж</w:t>
      </w:r>
      <w:r w:rsidR="00F8539B">
        <w:rPr>
          <w:rFonts w:ascii="Times New Roman" w:hAnsi="Times New Roman" w:cs="Times New Roman"/>
          <w:sz w:val="28"/>
          <w:szCs w:val="28"/>
        </w:rPr>
        <w:t>ь</w:t>
      </w:r>
      <w:r w:rsidR="00F8539B" w:rsidRPr="00C86C04">
        <w:rPr>
          <w:rFonts w:ascii="Times New Roman" w:hAnsi="Times New Roman" w:cs="Times New Roman"/>
          <w:sz w:val="28"/>
          <w:szCs w:val="28"/>
        </w:rPr>
        <w:t>, а также, по возмо</w:t>
      </w:r>
      <w:r w:rsidR="00F8539B">
        <w:rPr>
          <w:rFonts w:ascii="Times New Roman" w:hAnsi="Times New Roman" w:cs="Times New Roman"/>
          <w:sz w:val="28"/>
          <w:szCs w:val="28"/>
        </w:rPr>
        <w:t xml:space="preserve">жности, принять личное участие и обеспечить информационное сопровождение в местных СМИ </w:t>
      </w:r>
      <w:r w:rsidR="008E448A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8539B">
        <w:rPr>
          <w:rFonts w:ascii="Times New Roman" w:hAnsi="Times New Roman" w:cs="Times New Roman"/>
          <w:sz w:val="28"/>
          <w:szCs w:val="28"/>
        </w:rPr>
        <w:t>экологических инициатив региона.</w:t>
      </w:r>
    </w:p>
    <w:p w:rsidR="00AB4FAF" w:rsidRDefault="00660CE4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580A7A">
        <w:rPr>
          <w:rFonts w:ascii="Times New Roman" w:hAnsi="Times New Roman" w:cs="Times New Roman"/>
          <w:sz w:val="28"/>
          <w:szCs w:val="28"/>
        </w:rPr>
        <w:t xml:space="preserve">этот день </w:t>
      </w:r>
      <w:r w:rsidR="00F8539B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планируется </w:t>
      </w:r>
      <w:r w:rsidR="00580A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8539B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187DE0">
        <w:rPr>
          <w:rFonts w:ascii="Times New Roman" w:hAnsi="Times New Roman" w:cs="Times New Roman"/>
          <w:sz w:val="28"/>
          <w:szCs w:val="28"/>
        </w:rPr>
        <w:t>«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</w:t>
      </w:r>
      <w:r w:rsidR="00580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марафон</w:t>
      </w:r>
      <w:r w:rsidR="00580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спортивн</w:t>
      </w:r>
      <w:r w:rsidR="00580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</w:t>
      </w:r>
      <w:r w:rsidR="00580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580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Сбербанка, партнером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которого по данному 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8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благотворительный фонд «Вклад в будущее». </w:t>
      </w:r>
      <w:r w:rsidR="00F85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Просьба оказать Сбербанку необходимую организационную и административную поддержку в проведении марафона. </w:t>
      </w:r>
    </w:p>
    <w:p w:rsidR="00660CE4" w:rsidRDefault="00660CE4" w:rsidP="00AB4FAF">
      <w:pPr>
        <w:spacing w:line="360" w:lineRule="exact"/>
        <w:ind w:left="-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FAF" w:rsidRDefault="008D42A3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 июня, День России</w:t>
      </w:r>
    </w:p>
    <w:p w:rsidR="00AB4FAF" w:rsidRDefault="00187DE0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День России мы чествуем выдающихся государственных и общественных деятелей, известных военачальников, ученых, героев страны – всех, кто сыграл значительную роль в истории России.</w:t>
      </w:r>
    </w:p>
    <w:p w:rsidR="00AB4FAF" w:rsidRDefault="00A911A5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257D">
        <w:rPr>
          <w:rFonts w:ascii="Times New Roman" w:hAnsi="Times New Roman" w:cs="Times New Roman"/>
          <w:sz w:val="28"/>
          <w:szCs w:val="28"/>
        </w:rPr>
        <w:t xml:space="preserve">связи с тем, что </w:t>
      </w:r>
      <w:r w:rsidR="00187DE0">
        <w:rPr>
          <w:rFonts w:ascii="Times New Roman" w:hAnsi="Times New Roman" w:cs="Times New Roman"/>
          <w:sz w:val="28"/>
          <w:szCs w:val="28"/>
        </w:rPr>
        <w:t xml:space="preserve">12 июня исполняется </w:t>
      </w:r>
      <w:r w:rsidR="000C257D">
        <w:rPr>
          <w:rFonts w:ascii="Times New Roman" w:hAnsi="Times New Roman" w:cs="Times New Roman"/>
          <w:sz w:val="28"/>
          <w:szCs w:val="28"/>
        </w:rPr>
        <w:t>800</w:t>
      </w:r>
      <w:r w:rsidR="00187DE0">
        <w:rPr>
          <w:rFonts w:ascii="Times New Roman" w:hAnsi="Times New Roman" w:cs="Times New Roman"/>
          <w:sz w:val="28"/>
          <w:szCs w:val="28"/>
        </w:rPr>
        <w:t xml:space="preserve"> </w:t>
      </w:r>
      <w:r w:rsidR="000C257D">
        <w:rPr>
          <w:rFonts w:ascii="Times New Roman" w:hAnsi="Times New Roman" w:cs="Times New Roman"/>
          <w:sz w:val="28"/>
          <w:szCs w:val="28"/>
        </w:rPr>
        <w:t>лет</w:t>
      </w:r>
      <w:r w:rsidR="00187DE0">
        <w:rPr>
          <w:rFonts w:ascii="Times New Roman" w:hAnsi="Times New Roman" w:cs="Times New Roman"/>
          <w:sz w:val="28"/>
          <w:szCs w:val="28"/>
        </w:rPr>
        <w:t xml:space="preserve"> </w:t>
      </w:r>
      <w:r w:rsidR="000C257D">
        <w:rPr>
          <w:rFonts w:ascii="Times New Roman" w:hAnsi="Times New Roman" w:cs="Times New Roman"/>
          <w:sz w:val="28"/>
          <w:szCs w:val="28"/>
        </w:rPr>
        <w:t xml:space="preserve">со дня рождения святого князя </w:t>
      </w:r>
      <w:r w:rsidR="008D34B9"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="000C257D">
        <w:rPr>
          <w:rFonts w:ascii="Times New Roman" w:hAnsi="Times New Roman" w:cs="Times New Roman"/>
          <w:sz w:val="28"/>
          <w:szCs w:val="28"/>
        </w:rPr>
        <w:t>, празднование Дня России предлагается связать с его именем.</w:t>
      </w:r>
    </w:p>
    <w:p w:rsidR="00AB4FAF" w:rsidRDefault="008D34B9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благоприятной санитарно-эпидемиологической обстановки рекомендуется провести праздничные концерты, онлайн и офлайн </w:t>
      </w:r>
      <w:r w:rsidRPr="00E16F9D">
        <w:rPr>
          <w:rFonts w:ascii="Times New Roman" w:hAnsi="Times New Roman" w:cs="Times New Roman"/>
          <w:sz w:val="28"/>
          <w:szCs w:val="28"/>
        </w:rPr>
        <w:t>мероприятия спортивного, образовательного, благотворительного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мастер-классы, творческие конкурсы, лаборатории</w:t>
      </w:r>
      <w:r w:rsidRPr="00E16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16F9D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 </w:t>
      </w:r>
      <w:r w:rsidRPr="00E16F9D">
        <w:rPr>
          <w:rFonts w:ascii="Times New Roman" w:hAnsi="Times New Roman" w:cs="Times New Roman"/>
          <w:sz w:val="28"/>
          <w:szCs w:val="28"/>
        </w:rPr>
        <w:t xml:space="preserve">бесплатный вход в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исторические, краеведческие и художественные </w:t>
      </w:r>
      <w:r w:rsidRPr="00E16F9D">
        <w:rPr>
          <w:rFonts w:ascii="Times New Roman" w:hAnsi="Times New Roman" w:cs="Times New Roman"/>
          <w:sz w:val="28"/>
          <w:szCs w:val="28"/>
        </w:rPr>
        <w:t>музеи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E16F9D">
        <w:rPr>
          <w:rFonts w:ascii="Times New Roman" w:hAnsi="Times New Roman" w:cs="Times New Roman"/>
          <w:sz w:val="28"/>
          <w:szCs w:val="28"/>
        </w:rPr>
        <w:t xml:space="preserve"> свободный доступ к образовательным мероприятиям, тематическим экскурсиям и любым активностям, повышающим уровень осведомленности граждан (особенно молодежи)</w:t>
      </w:r>
      <w:r>
        <w:rPr>
          <w:rFonts w:ascii="Times New Roman" w:hAnsi="Times New Roman" w:cs="Times New Roman"/>
          <w:sz w:val="28"/>
          <w:szCs w:val="28"/>
        </w:rPr>
        <w:t xml:space="preserve"> об истории и достижениях городов, субъектов и страны в целом.</w:t>
      </w:r>
    </w:p>
    <w:p w:rsidR="00AB4FAF" w:rsidRDefault="00C65A72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этот день также </w:t>
      </w:r>
      <w:r w:rsidR="0044300E">
        <w:rPr>
          <w:rFonts w:ascii="Times New Roman" w:hAnsi="Times New Roman"/>
          <w:sz w:val="28"/>
          <w:szCs w:val="28"/>
        </w:rPr>
        <w:t xml:space="preserve">рекомендуем </w:t>
      </w:r>
      <w:r>
        <w:rPr>
          <w:rFonts w:ascii="Times New Roman" w:hAnsi="Times New Roman"/>
          <w:sz w:val="28"/>
          <w:szCs w:val="28"/>
        </w:rPr>
        <w:t xml:space="preserve">провести акцию «Мы – граждане России», в ходе которой ВДЛ субъектов в торжественной обстановке вручат первые паспорта школьникам, </w:t>
      </w:r>
      <w:r w:rsidR="0044300E">
        <w:rPr>
          <w:rFonts w:ascii="Times New Roman" w:hAnsi="Times New Roman"/>
          <w:sz w:val="28"/>
          <w:szCs w:val="28"/>
        </w:rPr>
        <w:t xml:space="preserve">достигшим 14-летия и </w:t>
      </w:r>
      <w:r>
        <w:rPr>
          <w:rFonts w:ascii="Times New Roman" w:hAnsi="Times New Roman"/>
          <w:sz w:val="28"/>
          <w:szCs w:val="28"/>
        </w:rPr>
        <w:t>отличившимся в учебе, спо</w:t>
      </w:r>
      <w:r w:rsidR="0044300E">
        <w:rPr>
          <w:rFonts w:ascii="Times New Roman" w:hAnsi="Times New Roman"/>
          <w:sz w:val="28"/>
          <w:szCs w:val="28"/>
        </w:rPr>
        <w:t>рте, общественной деятельности.</w:t>
      </w:r>
    </w:p>
    <w:p w:rsidR="00C65A72" w:rsidRDefault="00C65A72" w:rsidP="00AB4FAF">
      <w:pPr>
        <w:spacing w:line="360" w:lineRule="exact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культуры Российской Федерации предусмотрено финансирование праздничных мероприятий, проходящих в административных центрах федеральных ок</w:t>
      </w:r>
      <w:r w:rsidR="008C2924">
        <w:rPr>
          <w:rFonts w:ascii="Times New Roman" w:hAnsi="Times New Roman"/>
          <w:sz w:val="28"/>
          <w:szCs w:val="28"/>
        </w:rPr>
        <w:t xml:space="preserve">ругов в размере 9,8 </w:t>
      </w:r>
      <w:proofErr w:type="gramStart"/>
      <w:r w:rsidR="008C2924">
        <w:rPr>
          <w:rFonts w:ascii="Times New Roman" w:hAnsi="Times New Roman"/>
          <w:sz w:val="28"/>
          <w:szCs w:val="28"/>
        </w:rPr>
        <w:t>млн</w:t>
      </w:r>
      <w:proofErr w:type="gramEnd"/>
      <w:r w:rsidR="008C2924">
        <w:rPr>
          <w:rFonts w:ascii="Times New Roman" w:hAnsi="Times New Roman"/>
          <w:sz w:val="28"/>
          <w:szCs w:val="28"/>
        </w:rPr>
        <w:t xml:space="preserve"> рублей.</w:t>
      </w:r>
    </w:p>
    <w:p w:rsidR="008C2924" w:rsidRPr="00AB4FAF" w:rsidRDefault="008C2924" w:rsidP="00AB4FAF">
      <w:pPr>
        <w:spacing w:line="360" w:lineRule="exact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Фирменный стиль мероприятия будет предоставлен заблаговременно.</w:t>
      </w:r>
    </w:p>
    <w:p w:rsidR="00AB4FAF" w:rsidRDefault="00AB4FAF" w:rsidP="00C65A7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34B9" w:rsidRDefault="008D34B9" w:rsidP="00AB4FAF">
      <w:pPr>
        <w:spacing w:after="0" w:line="360" w:lineRule="exact"/>
        <w:ind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D4">
        <w:rPr>
          <w:rFonts w:ascii="Times New Roman" w:hAnsi="Times New Roman" w:cs="Times New Roman"/>
          <w:b/>
          <w:sz w:val="28"/>
          <w:szCs w:val="28"/>
          <w:u w:val="single"/>
        </w:rPr>
        <w:t>14 июня, Всемирный день донора крови</w:t>
      </w:r>
    </w:p>
    <w:p w:rsidR="00E47ED4" w:rsidRDefault="00E47ED4" w:rsidP="00C65A7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ED4" w:rsidRDefault="00E47ED4" w:rsidP="00AB4FAF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47ED4">
        <w:rPr>
          <w:rFonts w:ascii="Times New Roman" w:hAnsi="Times New Roman" w:cs="Times New Roman"/>
          <w:sz w:val="28"/>
          <w:szCs w:val="28"/>
        </w:rPr>
        <w:t xml:space="preserve">В 2020 году совместно с активистами молодежных организаций и медицинскими учреждениями </w:t>
      </w:r>
      <w:r w:rsidR="00187DE0">
        <w:rPr>
          <w:rFonts w:ascii="Times New Roman" w:hAnsi="Times New Roman" w:cs="Times New Roman"/>
          <w:sz w:val="28"/>
          <w:szCs w:val="28"/>
        </w:rPr>
        <w:t xml:space="preserve">(Молодежка ОНФ, Волонтеры – медики, ФМБА, Служба крови) </w:t>
      </w:r>
      <w:r w:rsidRPr="00E47ED4">
        <w:rPr>
          <w:rFonts w:ascii="Times New Roman" w:hAnsi="Times New Roman" w:cs="Times New Roman"/>
          <w:sz w:val="28"/>
          <w:szCs w:val="28"/>
        </w:rPr>
        <w:t>было проведено несколько акций под общим названием «Оставайся донором». Акции были направлены на то, чтобы восполнить дефицит на станциях переливания крови, возникший во время пандемии и режима изоляции. В этом году подобную практику планируется продолжить. Просим поддержать проведение таких акций в столицах регионов, обеспечить, в случае необходимости, административную и информационную поддержку, а также принять, по возможнос</w:t>
      </w:r>
      <w:r w:rsidR="00C65A72">
        <w:rPr>
          <w:rFonts w:ascii="Times New Roman" w:hAnsi="Times New Roman" w:cs="Times New Roman"/>
          <w:sz w:val="28"/>
          <w:szCs w:val="28"/>
        </w:rPr>
        <w:t>т</w:t>
      </w:r>
      <w:r w:rsidRPr="00E47ED4">
        <w:rPr>
          <w:rFonts w:ascii="Times New Roman" w:hAnsi="Times New Roman" w:cs="Times New Roman"/>
          <w:sz w:val="28"/>
          <w:szCs w:val="28"/>
        </w:rPr>
        <w:t>и</w:t>
      </w:r>
      <w:r w:rsidR="00C65A72">
        <w:rPr>
          <w:rFonts w:ascii="Times New Roman" w:hAnsi="Times New Roman" w:cs="Times New Roman"/>
          <w:sz w:val="28"/>
          <w:szCs w:val="28"/>
        </w:rPr>
        <w:t>,</w:t>
      </w:r>
      <w:r w:rsidRPr="00E47ED4">
        <w:rPr>
          <w:rFonts w:ascii="Times New Roman" w:hAnsi="Times New Roman" w:cs="Times New Roman"/>
          <w:sz w:val="28"/>
          <w:szCs w:val="28"/>
        </w:rPr>
        <w:t xml:space="preserve"> личное участие. </w:t>
      </w:r>
    </w:p>
    <w:p w:rsidR="00AB4FAF" w:rsidRDefault="00AB4FAF" w:rsidP="00C65A7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0A7F" w:rsidRDefault="00D90A7F" w:rsidP="00AB4FAF">
      <w:pPr>
        <w:spacing w:after="0" w:line="360" w:lineRule="exact"/>
        <w:ind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A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Pr="00D90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июня, День медицинского работника </w:t>
      </w:r>
    </w:p>
    <w:p w:rsidR="00D90A7F" w:rsidRDefault="00D90A7F" w:rsidP="00C65A7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FAF" w:rsidRDefault="00D90A7F" w:rsidP="008C2924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0A7F">
        <w:rPr>
          <w:rFonts w:ascii="Times New Roman" w:hAnsi="Times New Roman" w:cs="Times New Roman"/>
          <w:sz w:val="28"/>
          <w:szCs w:val="28"/>
        </w:rPr>
        <w:t>В этот день просьба уделить особое вниман</w:t>
      </w:r>
      <w:r w:rsidR="00AB4FAF">
        <w:rPr>
          <w:rFonts w:ascii="Times New Roman" w:hAnsi="Times New Roman" w:cs="Times New Roman"/>
          <w:sz w:val="28"/>
          <w:szCs w:val="28"/>
        </w:rPr>
        <w:t>ие поздравлениям и чествованиям</w:t>
      </w:r>
      <w:r w:rsidR="008C2924">
        <w:rPr>
          <w:rFonts w:ascii="Times New Roman" w:hAnsi="Times New Roman" w:cs="Times New Roman"/>
          <w:sz w:val="28"/>
          <w:szCs w:val="28"/>
        </w:rPr>
        <w:t xml:space="preserve"> </w:t>
      </w:r>
      <w:r w:rsidRPr="00D90A7F">
        <w:rPr>
          <w:rFonts w:ascii="Times New Roman" w:hAnsi="Times New Roman" w:cs="Times New Roman"/>
          <w:sz w:val="28"/>
          <w:szCs w:val="28"/>
        </w:rPr>
        <w:t>врачей, чья самоотверженная работа на п</w:t>
      </w:r>
      <w:r w:rsidR="00AB4FAF">
        <w:rPr>
          <w:rFonts w:ascii="Times New Roman" w:hAnsi="Times New Roman" w:cs="Times New Roman"/>
          <w:sz w:val="28"/>
          <w:szCs w:val="28"/>
        </w:rPr>
        <w:t xml:space="preserve">ротяжении </w:t>
      </w:r>
      <w:r w:rsidR="00AF04A5" w:rsidRPr="00AF04A5">
        <w:rPr>
          <w:rFonts w:ascii="Times New Roman" w:hAnsi="Times New Roman" w:cs="Times New Roman"/>
          <w:sz w:val="28"/>
          <w:szCs w:val="28"/>
        </w:rPr>
        <w:t xml:space="preserve">2020 </w:t>
      </w:r>
      <w:r w:rsidR="00AF04A5">
        <w:rPr>
          <w:rFonts w:ascii="Times New Roman" w:hAnsi="Times New Roman" w:cs="Times New Roman"/>
          <w:sz w:val="28"/>
          <w:szCs w:val="28"/>
        </w:rPr>
        <w:t xml:space="preserve">и 2021 годов </w:t>
      </w:r>
      <w:r w:rsidRPr="00D90A7F">
        <w:rPr>
          <w:rFonts w:ascii="Times New Roman" w:hAnsi="Times New Roman" w:cs="Times New Roman"/>
          <w:sz w:val="28"/>
          <w:szCs w:val="28"/>
        </w:rPr>
        <w:t>буквально спас</w:t>
      </w:r>
      <w:r w:rsidR="008C2924">
        <w:rPr>
          <w:rFonts w:ascii="Times New Roman" w:hAnsi="Times New Roman" w:cs="Times New Roman"/>
          <w:sz w:val="28"/>
          <w:szCs w:val="28"/>
        </w:rPr>
        <w:t>ла сотни тысяч жизней россиян.</w:t>
      </w:r>
    </w:p>
    <w:p w:rsidR="00F76DC8" w:rsidRDefault="008C2924" w:rsidP="008C2924">
      <w:pPr>
        <w:spacing w:after="0"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Героизация профессии врача, медицинского работника </w:t>
      </w:r>
      <w:r w:rsidR="00AF04A5">
        <w:rPr>
          <w:rFonts w:ascii="Times New Roman" w:hAnsi="Times New Roman" w:cs="Times New Roman"/>
          <w:sz w:val="28"/>
          <w:szCs w:val="28"/>
        </w:rPr>
        <w:t xml:space="preserve">может быть проведена под тематическим </w:t>
      </w:r>
      <w:r w:rsidR="00F76DC8">
        <w:rPr>
          <w:rFonts w:ascii="Times New Roman" w:hAnsi="Times New Roman" w:cs="Times New Roman"/>
          <w:sz w:val="28"/>
          <w:szCs w:val="28"/>
        </w:rPr>
        <w:t xml:space="preserve">названием </w:t>
      </w:r>
      <w:r w:rsidR="00AF04A5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F76DC8">
        <w:rPr>
          <w:rFonts w:ascii="Times New Roman" w:hAnsi="Times New Roman" w:cs="Times New Roman"/>
          <w:sz w:val="28"/>
          <w:szCs w:val="28"/>
        </w:rPr>
        <w:t xml:space="preserve">«Спасибо врачам»: </w:t>
      </w:r>
    </w:p>
    <w:p w:rsidR="00F76DC8" w:rsidRDefault="00F76DC8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наружное оформление (тематические видеооткрытки, </w:t>
      </w:r>
      <w:r w:rsidR="0044300E">
        <w:rPr>
          <w:rFonts w:ascii="Times New Roman" w:hAnsi="Times New Roman"/>
          <w:sz w:val="28"/>
          <w:szCs w:val="28"/>
        </w:rPr>
        <w:t>видеоролики</w:t>
      </w:r>
      <w:r>
        <w:rPr>
          <w:rFonts w:ascii="Times New Roman" w:hAnsi="Times New Roman"/>
          <w:sz w:val="28"/>
          <w:szCs w:val="28"/>
        </w:rPr>
        <w:t>, социальная наружная реклама и тд</w:t>
      </w:r>
      <w:r w:rsidR="00AF04A5">
        <w:rPr>
          <w:rFonts w:ascii="Times New Roman" w:hAnsi="Times New Roman"/>
          <w:sz w:val="28"/>
          <w:szCs w:val="28"/>
        </w:rPr>
        <w:t>.) с выражением благодарности людям этой профессии, проживающим и работающим в данном регионе.</w:t>
      </w:r>
    </w:p>
    <w:p w:rsidR="00F76DC8" w:rsidRDefault="00F76DC8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поздравления от имени ВДЛ регионов (в том числе личные – в больницах и госпиталях), вручение поощрений, премий, подарков; </w:t>
      </w:r>
    </w:p>
    <w:p w:rsidR="00F76DC8" w:rsidRDefault="00F76DC8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поздравления от популярных артистов, концерты для врачей, организованные поздравления от волонтеров, активистов, молодежи и широкой общественности);</w:t>
      </w:r>
    </w:p>
    <w:p w:rsidR="00F76DC8" w:rsidRDefault="00AF04A5" w:rsidP="00F76DC8">
      <w:pPr>
        <w:pStyle w:val="a4"/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и флешмобы в соцсетях с единым хэштегом </w:t>
      </w:r>
      <w:r w:rsidRPr="00AF04A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СпасибоВрачам</w:t>
      </w:r>
    </w:p>
    <w:p w:rsidR="00F76DC8" w:rsidRDefault="00F76DC8" w:rsidP="00F76DC8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F76DC8" w:rsidRPr="00CC7AC2" w:rsidRDefault="00F76DC8" w:rsidP="00AB4FAF">
      <w:pPr>
        <w:spacing w:line="36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C8">
        <w:rPr>
          <w:rFonts w:ascii="Times New Roman" w:hAnsi="Times New Roman" w:cs="Times New Roman"/>
          <w:b/>
          <w:sz w:val="28"/>
          <w:szCs w:val="28"/>
          <w:u w:val="single"/>
        </w:rPr>
        <w:t xml:space="preserve">22 июня, День памяти и скорби — </w:t>
      </w:r>
      <w:r w:rsidR="00CC7AC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F76DC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ень начала Великой Отечественной </w:t>
      </w:r>
      <w:r w:rsidRPr="00CC7AC2">
        <w:rPr>
          <w:rFonts w:ascii="Times New Roman" w:hAnsi="Times New Roman" w:cs="Times New Roman"/>
          <w:b/>
          <w:sz w:val="28"/>
          <w:szCs w:val="28"/>
        </w:rPr>
        <w:t>войны</w:t>
      </w:r>
    </w:p>
    <w:p w:rsidR="00F76DC8" w:rsidRPr="00CC7AC2" w:rsidRDefault="00CC7AC2" w:rsidP="00AB4FAF">
      <w:pPr>
        <w:spacing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7AC2">
        <w:rPr>
          <w:rFonts w:ascii="Times New Roman" w:hAnsi="Times New Roman" w:cs="Times New Roman"/>
          <w:sz w:val="28"/>
          <w:szCs w:val="28"/>
        </w:rPr>
        <w:t>Просьба оказать информационную поддержку традиционным памятным мероприятиям, проходящим в этот день по всей стране:</w:t>
      </w:r>
    </w:p>
    <w:p w:rsidR="00F76DC8" w:rsidRPr="00CC7AC2" w:rsidRDefault="00CC7AC2" w:rsidP="00CC7AC2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</w:t>
      </w:r>
      <w:r w:rsidRPr="00CC7AC2">
        <w:rPr>
          <w:rFonts w:ascii="Times New Roman" w:hAnsi="Times New Roman"/>
          <w:sz w:val="28"/>
          <w:szCs w:val="28"/>
        </w:rPr>
        <w:t>веча памяти</w:t>
      </w:r>
      <w:r>
        <w:rPr>
          <w:rFonts w:ascii="Times New Roman" w:hAnsi="Times New Roman"/>
          <w:sz w:val="28"/>
          <w:szCs w:val="28"/>
        </w:rPr>
        <w:t>»</w:t>
      </w:r>
      <w:r w:rsidRPr="00CC7AC2">
        <w:rPr>
          <w:rFonts w:ascii="Times New Roman" w:hAnsi="Times New Roman"/>
          <w:sz w:val="28"/>
          <w:szCs w:val="28"/>
        </w:rPr>
        <w:t xml:space="preserve"> (в ночь на 22 июня у памятных мест, воинских захоронений, местах сражений жители городов и деревень зажигают свечи); </w:t>
      </w:r>
    </w:p>
    <w:p w:rsidR="00CC7AC2" w:rsidRDefault="00CC7AC2" w:rsidP="00CC7AC2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CC7AC2">
        <w:rPr>
          <w:rFonts w:ascii="Times New Roman" w:hAnsi="Times New Roman"/>
          <w:sz w:val="28"/>
          <w:szCs w:val="28"/>
        </w:rPr>
        <w:t>акция «Огненная картина войны» («Волонтеры Победы» в городах</w:t>
      </w:r>
      <w:r>
        <w:rPr>
          <w:rFonts w:ascii="Times New Roman" w:hAnsi="Times New Roman"/>
          <w:sz w:val="28"/>
          <w:szCs w:val="28"/>
        </w:rPr>
        <w:t>-героях и городах</w:t>
      </w:r>
      <w:r w:rsidRPr="00CC7AC2">
        <w:rPr>
          <w:rFonts w:ascii="Times New Roman" w:hAnsi="Times New Roman"/>
          <w:sz w:val="28"/>
          <w:szCs w:val="28"/>
        </w:rPr>
        <w:t xml:space="preserve"> воинской славы выкладывают из горящих свечей символы войны); </w:t>
      </w:r>
    </w:p>
    <w:p w:rsidR="00CC7AC2" w:rsidRDefault="00CC7AC2" w:rsidP="00CC7AC2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«Красная гвоздика» (активисты и волонтеры распространяют среди жителей России значки с изображением красной гвоздики – символа благодарности ветеранам, все собранные средства направляются на помощь ветеранам боевых действий нашей страны);</w:t>
      </w:r>
    </w:p>
    <w:p w:rsidR="00CC7AC2" w:rsidRPr="00A91228" w:rsidRDefault="00A91228" w:rsidP="00A91228">
      <w:pPr>
        <w:pStyle w:val="a4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91228">
        <w:rPr>
          <w:rFonts w:ascii="Times New Roman" w:hAnsi="Times New Roman"/>
          <w:sz w:val="28"/>
          <w:szCs w:val="28"/>
        </w:rPr>
        <w:t>минута молчания в 12.15</w:t>
      </w:r>
      <w:r w:rsidR="00CC7AC2" w:rsidRPr="00A9122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F41D5">
        <w:rPr>
          <w:rFonts w:ascii="Times New Roman" w:hAnsi="Times New Roman"/>
          <w:sz w:val="28"/>
          <w:szCs w:val="28"/>
        </w:rPr>
        <w:t>московскму</w:t>
      </w:r>
      <w:proofErr w:type="spellEnd"/>
      <w:r w:rsidR="00CC7AC2" w:rsidRPr="00A91228">
        <w:rPr>
          <w:rFonts w:ascii="Times New Roman" w:hAnsi="Times New Roman"/>
          <w:sz w:val="28"/>
          <w:szCs w:val="28"/>
        </w:rPr>
        <w:t xml:space="preserve"> времени</w:t>
      </w:r>
      <w:r w:rsidRPr="00A9122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и</w:t>
      </w:r>
      <w:r w:rsidRPr="00A91228">
        <w:rPr>
          <w:rFonts w:ascii="Times New Roman" w:hAnsi="Times New Roman"/>
          <w:sz w:val="28"/>
          <w:szCs w:val="28"/>
        </w:rPr>
        <w:t>нформацию о проведении минуты молчания необходимо довести до всех органов муниципального управления, всех предприятий и организаций любой формы собственности и направлений деятельности.</w:t>
      </w:r>
    </w:p>
    <w:p w:rsidR="00D04507" w:rsidRDefault="00D04507" w:rsidP="00CC7AC2">
      <w:pPr>
        <w:spacing w:line="360" w:lineRule="exact"/>
        <w:ind w:left="70"/>
        <w:jc w:val="both"/>
        <w:rPr>
          <w:rFonts w:ascii="Times New Roman" w:hAnsi="Times New Roman"/>
          <w:sz w:val="28"/>
          <w:szCs w:val="28"/>
        </w:rPr>
      </w:pPr>
    </w:p>
    <w:p w:rsidR="00D04507" w:rsidRPr="00D04507" w:rsidRDefault="00D04507" w:rsidP="00AB4FAF">
      <w:pPr>
        <w:spacing w:line="360" w:lineRule="exact"/>
        <w:ind w:left="70" w:hanging="35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507">
        <w:rPr>
          <w:rFonts w:ascii="Times New Roman" w:hAnsi="Times New Roman"/>
          <w:b/>
          <w:sz w:val="28"/>
          <w:szCs w:val="28"/>
          <w:u w:val="single"/>
        </w:rPr>
        <w:t>24 июня, всероссийская акция «Лучи Победы»</w:t>
      </w:r>
    </w:p>
    <w:p w:rsidR="00D04507" w:rsidRDefault="00DB54EB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поздно вечером 24 июня небо над городами страны осветили мощные прожектора –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страна вспоминала исторические «Лучи Победы», осветившие небо над Москвой в такой же день 1945 года. </w:t>
      </w:r>
    </w:p>
    <w:p w:rsidR="00DB54EB" w:rsidRDefault="00DB54EB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оказать содействие в организации данной акции во всех регионах страны 24 июня, обеспечив подсветку исторических зданий, памятников, речных и морских портов, крупных </w:t>
      </w:r>
      <w:r w:rsidR="00AF04A5">
        <w:rPr>
          <w:rFonts w:ascii="Times New Roman" w:hAnsi="Times New Roman"/>
          <w:sz w:val="28"/>
          <w:szCs w:val="28"/>
        </w:rPr>
        <w:t>инфраструктурных</w:t>
      </w:r>
      <w:r>
        <w:rPr>
          <w:rFonts w:ascii="Times New Roman" w:hAnsi="Times New Roman"/>
          <w:sz w:val="28"/>
          <w:szCs w:val="28"/>
        </w:rPr>
        <w:t xml:space="preserve"> объектов и привлечение к участию в акции предприятий, имеющих мощную осветительную технику. </w:t>
      </w:r>
    </w:p>
    <w:p w:rsidR="00F76DC8" w:rsidRDefault="00B969D2" w:rsidP="00AB4FAF">
      <w:pPr>
        <w:spacing w:line="360" w:lineRule="exact"/>
        <w:ind w:left="70" w:hanging="35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19-24</w:t>
      </w:r>
      <w:r w:rsidR="00F76DC8" w:rsidRPr="00F76DC8">
        <w:rPr>
          <w:rFonts w:ascii="Times New Roman" w:hAnsi="Times New Roman"/>
          <w:b/>
          <w:sz w:val="28"/>
          <w:szCs w:val="28"/>
          <w:u w:val="single"/>
        </w:rPr>
        <w:t xml:space="preserve"> июня, Всероссийский выпускной</w:t>
      </w:r>
    </w:p>
    <w:p w:rsidR="00A91228" w:rsidRDefault="00A91228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A91228">
        <w:rPr>
          <w:rFonts w:ascii="Times New Roman" w:hAnsi="Times New Roman"/>
          <w:sz w:val="28"/>
          <w:szCs w:val="28"/>
        </w:rPr>
        <w:t xml:space="preserve">В случае благоприятной эпидемиологической обстановки торжественные вечера </w:t>
      </w:r>
      <w:r>
        <w:rPr>
          <w:rFonts w:ascii="Times New Roman" w:hAnsi="Times New Roman"/>
          <w:sz w:val="28"/>
          <w:szCs w:val="28"/>
        </w:rPr>
        <w:t>могут</w:t>
      </w:r>
      <w:r w:rsidRPr="00A91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пройти </w:t>
      </w:r>
      <w:r w:rsidRPr="00A91228">
        <w:rPr>
          <w:rFonts w:ascii="Times New Roman" w:hAnsi="Times New Roman"/>
          <w:sz w:val="28"/>
          <w:szCs w:val="28"/>
        </w:rPr>
        <w:t xml:space="preserve">для выпускников школ </w:t>
      </w:r>
      <w:r>
        <w:rPr>
          <w:rFonts w:ascii="Times New Roman" w:hAnsi="Times New Roman"/>
          <w:sz w:val="28"/>
          <w:szCs w:val="28"/>
        </w:rPr>
        <w:t>в традиционном формате – праздничные концерты, торжественное вручение аттестатов, поздравления от лица ВДЛ регионов. Просьба поддержать</w:t>
      </w:r>
      <w:r w:rsidR="00912A1C">
        <w:rPr>
          <w:rFonts w:ascii="Times New Roman" w:hAnsi="Times New Roman"/>
          <w:sz w:val="28"/>
          <w:szCs w:val="28"/>
        </w:rPr>
        <w:t xml:space="preserve"> эти мероприятия информационно.</w:t>
      </w:r>
    </w:p>
    <w:p w:rsidR="008F41D5" w:rsidRPr="007F37F7" w:rsidRDefault="008F41D5" w:rsidP="008F41D5">
      <w:pPr>
        <w:spacing w:line="360" w:lineRule="exact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F37F7">
        <w:rPr>
          <w:rFonts w:ascii="Times New Roman" w:hAnsi="Times New Roman"/>
          <w:b/>
          <w:sz w:val="28"/>
          <w:szCs w:val="28"/>
        </w:rPr>
        <w:t xml:space="preserve">ВАЖНО! </w:t>
      </w:r>
    </w:p>
    <w:p w:rsidR="008F41D5" w:rsidRDefault="008F41D5" w:rsidP="008F41D5">
      <w:pPr>
        <w:spacing w:line="36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37F7">
        <w:rPr>
          <w:rFonts w:ascii="Times New Roman" w:hAnsi="Times New Roman" w:cs="Times New Roman"/>
          <w:sz w:val="28"/>
          <w:szCs w:val="28"/>
        </w:rPr>
        <w:t xml:space="preserve">качестве дополнительной информации: наиболее яркие и нестандартные акции могут попасть на федеральные каналы. Для этого 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рабочих дней до мероприятия </w:t>
      </w:r>
      <w:r w:rsidRPr="007F37F7">
        <w:rPr>
          <w:rFonts w:ascii="Times New Roman" w:hAnsi="Times New Roman" w:cs="Times New Roman"/>
          <w:sz w:val="28"/>
          <w:szCs w:val="28"/>
        </w:rPr>
        <w:t>заполнить таблицу (приложени</w:t>
      </w:r>
      <w:r>
        <w:rPr>
          <w:rFonts w:ascii="Times New Roman" w:hAnsi="Times New Roman" w:cs="Times New Roman"/>
          <w:sz w:val="28"/>
          <w:szCs w:val="28"/>
        </w:rPr>
        <w:t>е №1</w:t>
      </w:r>
      <w:r w:rsidRPr="007F37F7">
        <w:rPr>
          <w:rFonts w:ascii="Times New Roman" w:hAnsi="Times New Roman" w:cs="Times New Roman"/>
          <w:sz w:val="28"/>
          <w:szCs w:val="28"/>
        </w:rPr>
        <w:t>) и направить по электронной почте: chermenskiy_ia@gov.ru. Мероприятия, включаемые в таблицу, должны иметь строго федеральный/региональный охват, а не муниципальный/районный.</w:t>
      </w:r>
    </w:p>
    <w:p w:rsidR="008F41D5" w:rsidRPr="00A91228" w:rsidRDefault="008F41D5" w:rsidP="00AB4FAF">
      <w:pPr>
        <w:spacing w:line="360" w:lineRule="exact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F41D5" w:rsidRPr="00A91228" w:rsidSect="00660CE4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55" w:rsidRDefault="00563C55" w:rsidP="00660CE4">
      <w:pPr>
        <w:spacing w:after="0" w:line="240" w:lineRule="auto"/>
      </w:pPr>
      <w:r>
        <w:separator/>
      </w:r>
    </w:p>
  </w:endnote>
  <w:endnote w:type="continuationSeparator" w:id="0">
    <w:p w:rsidR="00563C55" w:rsidRDefault="00563C55" w:rsidP="0066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700111"/>
      <w:docPartObj>
        <w:docPartGallery w:val="Page Numbers (Bottom of Page)"/>
        <w:docPartUnique/>
      </w:docPartObj>
    </w:sdtPr>
    <w:sdtEndPr/>
    <w:sdtContent>
      <w:p w:rsidR="00660CE4" w:rsidRDefault="00660C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D5">
          <w:rPr>
            <w:noProof/>
          </w:rPr>
          <w:t>8</w:t>
        </w:r>
        <w:r>
          <w:fldChar w:fldCharType="end"/>
        </w:r>
      </w:p>
    </w:sdtContent>
  </w:sdt>
  <w:p w:rsidR="00660CE4" w:rsidRDefault="00660C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55" w:rsidRDefault="00563C55" w:rsidP="00660CE4">
      <w:pPr>
        <w:spacing w:after="0" w:line="240" w:lineRule="auto"/>
      </w:pPr>
      <w:r>
        <w:separator/>
      </w:r>
    </w:p>
  </w:footnote>
  <w:footnote w:type="continuationSeparator" w:id="0">
    <w:p w:rsidR="00563C55" w:rsidRDefault="00563C55" w:rsidP="0066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8D"/>
    <w:multiLevelType w:val="hybridMultilevel"/>
    <w:tmpl w:val="A516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31D25"/>
    <w:multiLevelType w:val="hybridMultilevel"/>
    <w:tmpl w:val="A6A0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380"/>
    <w:multiLevelType w:val="hybridMultilevel"/>
    <w:tmpl w:val="C50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ED4544"/>
    <w:multiLevelType w:val="hybridMultilevel"/>
    <w:tmpl w:val="0CC6657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6A771C3D"/>
    <w:multiLevelType w:val="hybridMultilevel"/>
    <w:tmpl w:val="F2FC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C"/>
    <w:rsid w:val="000C257D"/>
    <w:rsid w:val="000D1A30"/>
    <w:rsid w:val="00187DE0"/>
    <w:rsid w:val="002131B2"/>
    <w:rsid w:val="002C2156"/>
    <w:rsid w:val="002C49BA"/>
    <w:rsid w:val="004276F2"/>
    <w:rsid w:val="0044300E"/>
    <w:rsid w:val="00492A23"/>
    <w:rsid w:val="004F5FE0"/>
    <w:rsid w:val="00563C55"/>
    <w:rsid w:val="00580A7A"/>
    <w:rsid w:val="00584A67"/>
    <w:rsid w:val="005900BB"/>
    <w:rsid w:val="00660CE4"/>
    <w:rsid w:val="00667FD1"/>
    <w:rsid w:val="006B618C"/>
    <w:rsid w:val="006C34F9"/>
    <w:rsid w:val="006E3C59"/>
    <w:rsid w:val="00737BD6"/>
    <w:rsid w:val="007A63B2"/>
    <w:rsid w:val="007C2A9C"/>
    <w:rsid w:val="0080119B"/>
    <w:rsid w:val="00836680"/>
    <w:rsid w:val="00880DDA"/>
    <w:rsid w:val="008B4914"/>
    <w:rsid w:val="008C2924"/>
    <w:rsid w:val="008D34B9"/>
    <w:rsid w:val="008D42A3"/>
    <w:rsid w:val="008E448A"/>
    <w:rsid w:val="008F41D5"/>
    <w:rsid w:val="008F708D"/>
    <w:rsid w:val="00902847"/>
    <w:rsid w:val="0090651C"/>
    <w:rsid w:val="00912A1C"/>
    <w:rsid w:val="009470E3"/>
    <w:rsid w:val="00982D45"/>
    <w:rsid w:val="009C3E3B"/>
    <w:rsid w:val="00A43B4C"/>
    <w:rsid w:val="00A6356C"/>
    <w:rsid w:val="00A67D38"/>
    <w:rsid w:val="00A911A5"/>
    <w:rsid w:val="00A91228"/>
    <w:rsid w:val="00AB2E74"/>
    <w:rsid w:val="00AB4FAF"/>
    <w:rsid w:val="00AE66E1"/>
    <w:rsid w:val="00AF04A5"/>
    <w:rsid w:val="00B51703"/>
    <w:rsid w:val="00B70B28"/>
    <w:rsid w:val="00B75CBB"/>
    <w:rsid w:val="00B83EDA"/>
    <w:rsid w:val="00B908DC"/>
    <w:rsid w:val="00B969D2"/>
    <w:rsid w:val="00BA4D3A"/>
    <w:rsid w:val="00BB1FF6"/>
    <w:rsid w:val="00BE6E93"/>
    <w:rsid w:val="00C57052"/>
    <w:rsid w:val="00C63E58"/>
    <w:rsid w:val="00C65A72"/>
    <w:rsid w:val="00C714B0"/>
    <w:rsid w:val="00C86C04"/>
    <w:rsid w:val="00CA7C69"/>
    <w:rsid w:val="00CC7AC2"/>
    <w:rsid w:val="00CD4B3E"/>
    <w:rsid w:val="00D04507"/>
    <w:rsid w:val="00D90A7F"/>
    <w:rsid w:val="00DB54EB"/>
    <w:rsid w:val="00DB7AC2"/>
    <w:rsid w:val="00E40D9C"/>
    <w:rsid w:val="00E47ED4"/>
    <w:rsid w:val="00EE2258"/>
    <w:rsid w:val="00EE536F"/>
    <w:rsid w:val="00EF0808"/>
    <w:rsid w:val="00F05836"/>
    <w:rsid w:val="00F3591B"/>
    <w:rsid w:val="00F76DC8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1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1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nk-width-xxlarge">
    <w:name w:val="nk-width-xxlarge"/>
    <w:basedOn w:val="a"/>
    <w:rsid w:val="0042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435668520642415870body">
    <w:name w:val="m_-5435668520642415870body"/>
    <w:basedOn w:val="a"/>
    <w:rsid w:val="00C8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CE4"/>
  </w:style>
  <w:style w:type="paragraph" w:styleId="aa">
    <w:name w:val="footer"/>
    <w:basedOn w:val="a"/>
    <w:link w:val="ab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1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18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nk-width-xxlarge">
    <w:name w:val="nk-width-xxlarge"/>
    <w:basedOn w:val="a"/>
    <w:rsid w:val="0042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435668520642415870body">
    <w:name w:val="m_-5435668520642415870body"/>
    <w:basedOn w:val="a"/>
    <w:rsid w:val="00C8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E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CE4"/>
  </w:style>
  <w:style w:type="paragraph" w:styleId="aa">
    <w:name w:val="footer"/>
    <w:basedOn w:val="a"/>
    <w:link w:val="ab"/>
    <w:uiPriority w:val="99"/>
    <w:unhideWhenUsed/>
    <w:rsid w:val="0066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hinskiy_pv@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Сидоренкова</cp:lastModifiedBy>
  <cp:revision>3</cp:revision>
  <cp:lastPrinted>2021-04-16T08:27:00Z</cp:lastPrinted>
  <dcterms:created xsi:type="dcterms:W3CDTF">2021-04-16T08:35:00Z</dcterms:created>
  <dcterms:modified xsi:type="dcterms:W3CDTF">2021-04-16T09:00:00Z</dcterms:modified>
</cp:coreProperties>
</file>